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Сайт - </w:t>
      </w:r>
      <w:r w:rsidDel="00000000" w:rsidR="00000000" w:rsidRPr="00000000">
        <w:rPr>
          <w:rtl w:val="0"/>
        </w:rPr>
        <w:t xml:space="preserve"> онлайн запись на услугу МРТ по адресу ближайшего метро.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https://cmrt365.ru/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Аудитория: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Пользователь </w:t>
      </w:r>
      <w:r w:rsidDel="00000000" w:rsidR="00000000" w:rsidRPr="00000000">
        <w:rPr>
          <w:rtl w:val="0"/>
        </w:rPr>
        <w:t xml:space="preserve">- клиент, которому необходимо записаться на МРТ на сайте используя поиск и подбор по параметрам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Поставщик услуги МРТ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партнеры, которые предоставляют свои данные по стоимости, наличию услуг МРТ в их мед. центрах 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 сайте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Сайт представляет из себя каталог МРТ, где каждый человек может выбрать нужную услугу у себя в районе: поиск по google карте (точки), по метро, адресу. После поиска человек выбирает нужный адрес и стоимость,  входит в карточку поставщика услуги МРТ, в которой может получить больше информации по услугам и записаться предоставив свои данные: дата записи, время записи, имя, фамилия и телефон + логин и пароль для авторизации (+ возможна авторизация через вк/фб и другие сервисы, предоставляющие email)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Данные клиентов</w:t>
      </w:r>
      <w:r w:rsidDel="00000000" w:rsidR="00000000" w:rsidRPr="00000000">
        <w:rPr>
          <w:rtl w:val="0"/>
        </w:rPr>
        <w:t xml:space="preserve">  во время записи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а) сохраняются в БД сайта (для дальнейшего вывода истории)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б) отправляются в crm yclients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https://www.yclients.com/en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Данные каталога МРТ</w:t>
      </w:r>
      <w:r w:rsidDel="00000000" w:rsidR="00000000" w:rsidRPr="00000000">
        <w:rPr>
          <w:rtl w:val="0"/>
        </w:rPr>
        <w:t xml:space="preserve"> (метро, стоимость, время записи (часы/минуты)) находятся в БД сайта и обновляются раз в 10 минут. Глобально данные синхронизируются с базами CRM yclients поставщиков услуг МРТ.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Элементы сайта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Хедер </w:t>
      </w:r>
      <w:r w:rsidDel="00000000" w:rsidR="00000000" w:rsidRPr="00000000">
        <w:rPr>
          <w:rtl w:val="0"/>
        </w:rPr>
        <w:t xml:space="preserve">– лого, о нас, добавить клинику,  Вход или регистрация (сквозной элемент). После входа “Вход или регистрация” меняется на иконку с названием “Профиль/Имя человека” и кнопку “Выйти”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Футер </w:t>
      </w:r>
      <w:r w:rsidDel="00000000" w:rsidR="00000000" w:rsidRPr="00000000">
        <w:rPr>
          <w:rtl w:val="0"/>
        </w:rPr>
        <w:t xml:space="preserve">–  (сквозной элемент) копирайт, контакты, пользовательское соглашение на обработку персональных данных, иконки на соц. сети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Главная страница </w:t>
      </w:r>
      <w:r w:rsidDel="00000000" w:rsidR="00000000" w:rsidRPr="00000000">
        <w:rPr>
          <w:rtl w:val="0"/>
        </w:rPr>
        <w:t xml:space="preserve">(имеет футер и хедер):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3.1 Блок (1) с описанием механики сайта: найди мрт рядом, запишись, получи звонок-подтверждение, приходи на мрт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3.2 Блок (2) Карта с Москвы с поиском. Поиск работает: название метро, дата записи, тип услуги (полный список типа услуг: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https://docs.google.com/document/d/1K8Ef4HFYmudIAZUzhfXhM0riBInm27rKHLl_peYNN3A/edit?usp=sharing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После поиска мы отображаем результаты на главной ниже или отправляем на страницу с результатами.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3.3 Блок (3) с преимуществами – текстовый блок где мы подробнее рассказываем о сервисе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3.4 Блок  (4) возможный блок с выводом на главную лучший предложений (скидки и т.д.) – а зависимости от шаблона, который будем использовать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записи (классическая карточка медучреждения) – страница, после того как человек выбрал нужную клинику из списка </w:t>
      </w:r>
      <w:r w:rsidDel="00000000" w:rsidR="00000000" w:rsidRPr="00000000">
        <w:rPr>
          <w:rtl w:val="0"/>
        </w:rPr>
        <w:t xml:space="preserve"> (имеет футер и хедер):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4.1 Блок (1) с картой – нахождение медучреждения на карте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4.2 Блок (2) с информацией: метро, адрес медучреждения, услуги, телефон, информация о работе,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4.3 Блок (3) выбор дополнительных услуг и календарь для записи с а) дата б) время записи. После записи человеку открывается с просьбой ввести войти или зарегистрироваться, при этом, регистрация это логин и пароль. Если человек нажимает зарегистрироваться или войти после выбора медучреждения, и записи на прием – мы это сохраняем и “прокидываем” его на ту же страницу после регистрации с заполненными данными. Зарегистрированному человеку надо ввести только имя, фамилию и телефон на который ему позвонят и подтвердят запись.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Аккаунт пользователя </w:t>
      </w:r>
      <w:r w:rsidDel="00000000" w:rsidR="00000000" w:rsidRPr="00000000">
        <w:rPr>
          <w:rtl w:val="0"/>
        </w:rPr>
        <w:t xml:space="preserve">–  два блока: история записей, текущая запись + возможность изменить личные данные: имя, фамилия, телефон, пароль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Статичная страница</w:t>
      </w:r>
      <w:r w:rsidDel="00000000" w:rsidR="00000000" w:rsidRPr="00000000">
        <w:rPr>
          <w:rtl w:val="0"/>
        </w:rPr>
        <w:t xml:space="preserve"> – для статичного текста: о нас, пользовательское соглашение и т.д.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Основной дизайн используем: https://aonetheme.com/extend/   (только вместо слайдер - вставляем элемент с картой).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главной странице: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Хедер </w:t>
      </w:r>
      <w:r w:rsidDel="00000000" w:rsidR="00000000" w:rsidRPr="00000000">
        <w:rPr>
          <w:rtl w:val="0"/>
        </w:rPr>
        <w:t xml:space="preserve">(лого, рега, меню)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Карта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https://aonetheme.com/demo/?s=&amp;keyword=&amp;catid=&amp;country=United%20States&amp;city=Queens&amp;pagenum=1&amp;viewtype=grid-2&amp;numberofpages=12&amp;setorderby=title&amp;setorder=asc&amp;demo=style-1&amp;search_style=ajax-with-url-change&amp;header_style=map</w:t>
        </w:r>
      </w:hyperlink>
      <w:r w:rsidDel="00000000" w:rsidR="00000000" w:rsidRPr="00000000">
        <w:rPr>
          <w:rtl w:val="0"/>
        </w:rPr>
        <w:t xml:space="preserve"> 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http://aonetheme.com/latest-service-finder/google-map-integration/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Категории</w:t>
      </w:r>
      <w:r w:rsidDel="00000000" w:rsidR="00000000" w:rsidRPr="00000000">
        <w:rPr>
          <w:rtl w:val="0"/>
        </w:rPr>
        <w:t xml:space="preserve"> - После карты по-хорошему бы выводить список категорий, только без фото, достатчоно тестом: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https://aonetheme.com/extend/features/unlimited-providers-category/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странице букинга: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(карточка мед. учреждения где можно сделать запись) - внизу значки  (услуги и букинг)с этапами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https://aonetheme.com/demo/author/green_land/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Клиентская зона (аккаунт клиенты)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https://aonetheme.com/extend/service-area/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Выдача результатов: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На базе выдачи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https://aonetheme.com/extend/?s=&amp;keyword=&amp;searchAddress=&amp;catid=&amp;country=&amp;city=&amp;price=0%2C1000&amp;distance=0</w:t>
        </w:r>
      </w:hyperlink>
      <w:r w:rsidDel="00000000" w:rsidR="00000000" w:rsidRPr="00000000">
        <w:rPr>
          <w:rtl w:val="0"/>
        </w:rPr>
        <w:t xml:space="preserve"> добавить кнопки внизу каждого блока: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https://aonetheme.com/demo/?s=&amp;keyword=&amp;searchAddress=&amp;catid=&amp;country=United+States&amp;city=Queens</w:t>
        </w:r>
      </w:hyperlink>
      <w:r w:rsidDel="00000000" w:rsidR="00000000" w:rsidRPr="00000000">
        <w:rPr>
          <w:rtl w:val="0"/>
        </w:rPr>
        <w:t xml:space="preserve">  (full view)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Статистическая страница, регистрация и т.д. используем по дефолту из шаблона</w:t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API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Сначала сохраняем все данные о записи/бронирования у нас в БД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Далее, каждое мед. учреждение будет иметь собственный аккаунт в yclients. В зависимости от учреждения, где будет бронь мы к ним подключаемся и оставляем данные брони.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 добавлении надо будет использовать такие настройки подключения к API: https://yclients.docs.apiary.io/#introduction/yclients Берем токен у клиента и т.д. С этой crm любые сервисы работают без проблем.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добавлять мед. учреждения?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Заявку заполняем вручную и при занесении мед. учреждения добавляем токен и прочее для подключения к crm аккаунту клиента. Соответственно, кроме api данных необходимо будет указывать координаты на карте, фотографию учреждения, описания услуг - это отдельные поля заполнения для добавления в каталог.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onetheme.com/extend/features/unlimited-providers-category/" TargetMode="External"/><Relationship Id="rId10" Type="http://schemas.openxmlformats.org/officeDocument/2006/relationships/hyperlink" Target="http://aonetheme.com/latest-service-finder/google-map-integration/" TargetMode="External"/><Relationship Id="rId13" Type="http://schemas.openxmlformats.org/officeDocument/2006/relationships/hyperlink" Target="https://aonetheme.com/extend/service-area/" TargetMode="External"/><Relationship Id="rId12" Type="http://schemas.openxmlformats.org/officeDocument/2006/relationships/hyperlink" Target="https://aonetheme.com/demo/author/green_land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onetheme.com/demo/?s=&amp;keyword=&amp;catid=&amp;country=United%20States&amp;city=Queens&amp;pagenum=1&amp;viewtype=grid-2&amp;numberofpages=12&amp;setorderby=title&amp;setorder=asc&amp;demo=style-1&amp;search_style=ajax-with-url-change&amp;header_style=map" TargetMode="External"/><Relationship Id="rId15" Type="http://schemas.openxmlformats.org/officeDocument/2006/relationships/hyperlink" Target="https://aonetheme.com/demo/?s=&amp;keyword=&amp;searchAddress=&amp;catid=&amp;country=United+States&amp;city=Queens" TargetMode="External"/><Relationship Id="rId14" Type="http://schemas.openxmlformats.org/officeDocument/2006/relationships/hyperlink" Target="https://aonetheme.com/extend/?s=&amp;keyword=&amp;searchAddress=&amp;catid=&amp;country=&amp;city=&amp;price=0%2C1000&amp;distance=0" TargetMode="External"/><Relationship Id="rId5" Type="http://schemas.openxmlformats.org/officeDocument/2006/relationships/styles" Target="styles.xml"/><Relationship Id="rId6" Type="http://schemas.openxmlformats.org/officeDocument/2006/relationships/hyperlink" Target="https://cmrt365.ru/" TargetMode="External"/><Relationship Id="rId7" Type="http://schemas.openxmlformats.org/officeDocument/2006/relationships/hyperlink" Target="https://www.yclients.com/en" TargetMode="External"/><Relationship Id="rId8" Type="http://schemas.openxmlformats.org/officeDocument/2006/relationships/hyperlink" Target="https://docs.google.com/document/d/1K8Ef4HFYmudIAZUzhfXhM0riBInm27rKHLl_peYNN3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