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DE" w:rsidRDefault="001A2311">
      <w:r>
        <w:t xml:space="preserve">Для экранов работающей </w:t>
      </w:r>
      <w:proofErr w:type="gramStart"/>
      <w:r>
        <w:t>системы</w:t>
      </w:r>
      <w:r w:rsidR="006A0619">
        <w:t>(</w:t>
      </w:r>
      <w:proofErr w:type="gramEnd"/>
      <w:r w:rsidR="006A0619">
        <w:t>2 экрана)</w:t>
      </w:r>
      <w:r>
        <w:t xml:space="preserve"> требуется применить стили, разработанные ранее для экрана диагностики.</w:t>
      </w:r>
      <w:r w:rsidR="00BF2557">
        <w:t xml:space="preserve"> Мы предоставим веб-доступ к экранам.</w:t>
      </w:r>
    </w:p>
    <w:p w:rsidR="006A0619" w:rsidRDefault="006A0619">
      <w:r>
        <w:t>Ожидаемый результат:</w:t>
      </w:r>
    </w:p>
    <w:p w:rsidR="006A0619" w:rsidRDefault="006A0619">
      <w:r>
        <w:t>2 макета. Каждый макет содержит идентичную по наполнению информацию</w:t>
      </w:r>
      <w:r w:rsidR="00BF2557">
        <w:t xml:space="preserve"> </w:t>
      </w:r>
      <w:r>
        <w:t>с исходными э</w:t>
      </w:r>
      <w:r w:rsidR="00BF2557">
        <w:t xml:space="preserve">кранами, полностью повторяют структуру исходных экранов (чтобы можно было визуально сравнить «было-стало»). Все элементы макета должны быть </w:t>
      </w:r>
      <w:proofErr w:type="spellStart"/>
      <w:r w:rsidR="00BF2557">
        <w:t>отрисованы</w:t>
      </w:r>
      <w:proofErr w:type="spellEnd"/>
      <w:r w:rsidR="00BF2557">
        <w:t xml:space="preserve"> в стиле экрана диагностики (цвета, иконки, шрифты, </w:t>
      </w:r>
      <w:proofErr w:type="spellStart"/>
      <w:r w:rsidR="00BF2557">
        <w:t>скролы</w:t>
      </w:r>
      <w:proofErr w:type="spellEnd"/>
      <w:r w:rsidR="00BF2557">
        <w:t>, меню, списки, графические элементы, кнопки</w:t>
      </w:r>
      <w:bookmarkStart w:id="0" w:name="_GoBack"/>
      <w:bookmarkEnd w:id="0"/>
      <w:r w:rsidR="00BF2557">
        <w:t>).</w:t>
      </w:r>
    </w:p>
    <w:p w:rsidR="001A2311" w:rsidRDefault="001A2311">
      <w:r>
        <w:t>Экран диагностики:</w:t>
      </w:r>
    </w:p>
    <w:p w:rsidR="001A2311" w:rsidRDefault="001A2311">
      <w:r>
        <w:rPr>
          <w:noProof/>
          <w:lang w:eastAsia="ru-RU"/>
        </w:rPr>
        <w:drawing>
          <wp:inline distT="0" distB="0" distL="0" distR="0" wp14:anchorId="4141FA06" wp14:editId="58E8107B">
            <wp:extent cx="5940425" cy="2406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11" w:rsidRDefault="001A2311"/>
    <w:p w:rsidR="001A2311" w:rsidRDefault="001A2311">
      <w:r>
        <w:t>Экран работающего приложения:</w:t>
      </w:r>
    </w:p>
    <w:p w:rsidR="001A2311" w:rsidRPr="001A2311" w:rsidRDefault="001A2311" w:rsidP="001A2311">
      <w:pPr>
        <w:pStyle w:val="a3"/>
        <w:numPr>
          <w:ilvl w:val="0"/>
          <w:numId w:val="1"/>
        </w:numPr>
      </w:pPr>
      <w:r>
        <w:t>Экран Процесс</w:t>
      </w:r>
    </w:p>
    <w:p w:rsidR="001A2311" w:rsidRDefault="001A2311">
      <w:r>
        <w:rPr>
          <w:noProof/>
          <w:lang w:eastAsia="ru-RU"/>
        </w:rPr>
        <w:drawing>
          <wp:inline distT="0" distB="0" distL="0" distR="0" wp14:anchorId="7D154BB4" wp14:editId="41105649">
            <wp:extent cx="5940425" cy="2724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11" w:rsidRDefault="001A2311">
      <w:r>
        <w:t>2. Экран Тип данных</w:t>
      </w:r>
    </w:p>
    <w:p w:rsidR="001A2311" w:rsidRDefault="001A2311">
      <w:r>
        <w:rPr>
          <w:noProof/>
          <w:lang w:eastAsia="ru-RU"/>
        </w:rPr>
        <w:lastRenderedPageBreak/>
        <w:drawing>
          <wp:inline distT="0" distB="0" distL="0" distR="0" wp14:anchorId="1C4E298F" wp14:editId="3D8209AA">
            <wp:extent cx="5940425" cy="27038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32B3"/>
    <w:multiLevelType w:val="hybridMultilevel"/>
    <w:tmpl w:val="84C8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11"/>
    <w:rsid w:val="001A2311"/>
    <w:rsid w:val="006A0619"/>
    <w:rsid w:val="006A114A"/>
    <w:rsid w:val="00A43DDE"/>
    <w:rsid w:val="00B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C296"/>
  <w15:chartTrackingRefBased/>
  <w15:docId w15:val="{62FB4291-6425-4406-BF56-02A33FD6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Axelot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Какутина Ольга Александровна</dc:creator>
  <cp:keywords/>
  <dc:description/>
  <cp:lastModifiedBy>Какутина Ольга Александровна</cp:lastModifiedBy>
  <cp:revision>4</cp:revision>
  <dcterms:created xsi:type="dcterms:W3CDTF">2020-11-13T08:54:00Z</dcterms:created>
  <dcterms:modified xsi:type="dcterms:W3CDTF">2020-11-13T09:09:00Z</dcterms:modified>
</cp:coreProperties>
</file>