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483B" w14:textId="77777777" w:rsidR="00946586" w:rsidRDefault="001D1D25">
      <w:pPr>
        <w:pStyle w:val="ICD"/>
      </w:pPr>
      <w:r>
        <w:t>Техническое задание</w:t>
      </w:r>
    </w:p>
    <w:p w14:paraId="2508CF29" w14:textId="77777777" w:rsidR="00946586" w:rsidRPr="004642F0" w:rsidRDefault="001D1D25">
      <w:pPr>
        <w:pStyle w:val="ICD1"/>
      </w:pPr>
      <w:r>
        <w:t>Текст</w:t>
      </w:r>
      <w:r w:rsidRPr="004642F0">
        <w:t xml:space="preserve"> </w:t>
      </w:r>
      <w:r>
        <w:t>для</w:t>
      </w:r>
      <w:r w:rsidRPr="004642F0">
        <w:t xml:space="preserve"> </w:t>
      </w:r>
      <w:r>
        <w:t>проекта</w:t>
      </w:r>
      <w:r w:rsidRPr="004642F0">
        <w:t xml:space="preserve"> </w:t>
      </w:r>
      <w:r>
        <w:rPr>
          <w:lang w:val="en-US"/>
        </w:rPr>
        <w:t>VEB</w:t>
      </w:r>
      <w:r w:rsidRPr="004642F0">
        <w:t xml:space="preserve"> </w:t>
      </w:r>
      <w:r>
        <w:rPr>
          <w:lang w:val="en-US"/>
        </w:rPr>
        <w:t>Ventures</w:t>
      </w:r>
      <w:r w:rsidRPr="004642F0">
        <w:t xml:space="preserve"> «</w:t>
      </w:r>
      <w:r>
        <w:rPr>
          <w:lang w:val="en-US"/>
        </w:rPr>
        <w:t>Open</w:t>
      </w:r>
      <w:r w:rsidRPr="004642F0">
        <w:t xml:space="preserve"> </w:t>
      </w:r>
      <w:r>
        <w:rPr>
          <w:lang w:val="en-US"/>
        </w:rPr>
        <w:t>Innovations</w:t>
      </w:r>
      <w:r w:rsidRPr="004642F0">
        <w:t xml:space="preserve"> 2020»</w:t>
      </w:r>
    </w:p>
    <w:p w14:paraId="4A100952" w14:textId="3A7BA4BE" w:rsidR="00891AA3" w:rsidRDefault="001D1D25">
      <w:pPr>
        <w:pStyle w:val="ICD3"/>
      </w:pPr>
      <w:r>
        <w:t>Общая информация</w:t>
      </w:r>
    </w:p>
    <w:p w14:paraId="51CEBE5E" w14:textId="68B271B0" w:rsidR="002324F2" w:rsidRPr="002324F2" w:rsidRDefault="002324F2" w:rsidP="002324F2">
      <w:pPr>
        <w:pStyle w:val="ICD5"/>
      </w:pPr>
      <w:r>
        <w:t>Мы агентство, которое специализируется на интерактивном коммуникационном дизайне.</w:t>
      </w:r>
    </w:p>
    <w:p w14:paraId="19911B62" w14:textId="101221BB" w:rsidR="002324F2" w:rsidRDefault="002324F2" w:rsidP="002324F2">
      <w:pPr>
        <w:pStyle w:val="ICD5"/>
      </w:pPr>
      <w:r>
        <w:t>Наша задача: с</w:t>
      </w:r>
      <w:r>
        <w:t>оздание коммуникации бренда с клиентами по всему миру с помощью технологий, архитектуры и дизайна.</w:t>
      </w:r>
      <w:r>
        <w:t xml:space="preserve"> </w:t>
      </w:r>
      <w:r>
        <w:t>icd.agency разрабатывает и реализует концепции интерактивных пространств. Анализируем стратегии бренда, визуализируем в 3D пространстве, предлагаем технические и дизайнерские решения под конкретные задачи клиента. Мы создаем контент в графических инструментах реального времени, таких как Unity и Unreal Engine 4. Консультируем клиента по техническим вопросам</w:t>
      </w:r>
      <w:r>
        <w:t>.</w:t>
      </w:r>
    </w:p>
    <w:p w14:paraId="7FB8B636" w14:textId="04A4C450" w:rsidR="002324F2" w:rsidRDefault="002324F2" w:rsidP="002324F2">
      <w:pPr>
        <w:pStyle w:val="ICD5"/>
      </w:pPr>
      <w:r>
        <w:t xml:space="preserve">Наш сайт: </w:t>
      </w:r>
      <w:hyperlink r:id="rId7" w:history="1">
        <w:r w:rsidRPr="007B1D2A">
          <w:rPr>
            <w:rStyle w:val="ad"/>
          </w:rPr>
          <w:t>https://icd.agency/</w:t>
        </w:r>
      </w:hyperlink>
    </w:p>
    <w:p w14:paraId="400BE118" w14:textId="313EB25D" w:rsidR="002D5696" w:rsidRDefault="002D5696" w:rsidP="002324F2">
      <w:pPr>
        <w:pStyle w:val="ICD5"/>
      </w:pPr>
      <w:r>
        <w:t xml:space="preserve">Социальные сети: </w:t>
      </w:r>
      <w:hyperlink r:id="rId8" w:history="1">
        <w:r w:rsidRPr="007B1D2A">
          <w:rPr>
            <w:rStyle w:val="ad"/>
          </w:rPr>
          <w:t>https://www.instagram.com/icd.agency/</w:t>
        </w:r>
      </w:hyperlink>
    </w:p>
    <w:p w14:paraId="35B97038" w14:textId="00A451FC" w:rsidR="002324F2" w:rsidRDefault="002324F2" w:rsidP="002324F2">
      <w:pPr>
        <w:pStyle w:val="ICD3"/>
      </w:pPr>
      <w:r>
        <w:t>Задача</w:t>
      </w:r>
    </w:p>
    <w:p w14:paraId="08BAFE34" w14:textId="79CB5526" w:rsidR="002D5696" w:rsidRPr="008C3EC2" w:rsidRDefault="002324F2">
      <w:pPr>
        <w:pStyle w:val="ICD5"/>
        <w:rPr>
          <w:lang w:val="en-US"/>
        </w:rPr>
      </w:pPr>
      <w:r>
        <w:t>Нужно написать текст о проекте</w:t>
      </w:r>
      <w:r w:rsidR="002D5696">
        <w:t xml:space="preserve">, который мы реализовали для компании </w:t>
      </w:r>
      <w:r w:rsidR="002D5696" w:rsidRPr="002D5696">
        <w:t>VEB Ventures</w:t>
      </w:r>
      <w:r w:rsidR="002D5696">
        <w:t xml:space="preserve"> в рамках форума </w:t>
      </w:r>
      <w:r w:rsidR="002D5696" w:rsidRPr="002D5696">
        <w:t>«</w:t>
      </w:r>
      <w:r w:rsidR="002D5696" w:rsidRPr="00891AA3">
        <w:rPr>
          <w:lang w:val="en-US"/>
        </w:rPr>
        <w:t>Open</w:t>
      </w:r>
      <w:r w:rsidR="002D5696" w:rsidRPr="002D5696">
        <w:t xml:space="preserve"> </w:t>
      </w:r>
      <w:r w:rsidR="002D5696" w:rsidRPr="00891AA3">
        <w:rPr>
          <w:lang w:val="en-US"/>
        </w:rPr>
        <w:t>Innovations</w:t>
      </w:r>
      <w:r w:rsidR="002D5696" w:rsidRPr="002D5696">
        <w:t xml:space="preserve"> 2020»</w:t>
      </w:r>
      <w:r w:rsidR="002D5696">
        <w:t xml:space="preserve">. Сформулировать цели и задачи данного проекта и описать их решение. Текст должен отвечать на вопрос читателя «Чем мы помогли?». Текст </w:t>
      </w:r>
      <w:r w:rsidR="0020041A">
        <w:t>будет размещён на нашем сайте.</w:t>
      </w:r>
    </w:p>
    <w:p w14:paraId="08861A4B" w14:textId="15E68467" w:rsidR="00951EBD" w:rsidRDefault="004642F0">
      <w:pPr>
        <w:pStyle w:val="ICD5"/>
      </w:pPr>
      <w:r>
        <w:t>Посмотреть примеры текста по другим проектам</w:t>
      </w:r>
      <w:r w:rsidR="002D5696">
        <w:t>, но придерживаться этого стиля не стоит, мы ищем новый подход</w:t>
      </w:r>
      <w:r>
        <w:t>:</w:t>
      </w:r>
      <w:r w:rsidRPr="004642F0">
        <w:t xml:space="preserve"> </w:t>
      </w:r>
      <w:hyperlink r:id="rId9" w:history="1">
        <w:r w:rsidRPr="004642F0">
          <w:rPr>
            <w:rStyle w:val="ad"/>
          </w:rPr>
          <w:t>https://icd.agency/works</w:t>
        </w:r>
      </w:hyperlink>
    </w:p>
    <w:p w14:paraId="627269AD" w14:textId="33E5C061" w:rsidR="00946586" w:rsidRDefault="001D1D25">
      <w:pPr>
        <w:pStyle w:val="ICD5"/>
      </w:pPr>
      <w:r>
        <w:t>Ин</w:t>
      </w:r>
      <w:r>
        <w:t>тервью участников проекта</w:t>
      </w:r>
      <w:r w:rsidR="002324F2">
        <w:t xml:space="preserve"> для создания текста</w:t>
      </w:r>
      <w:r>
        <w:t xml:space="preserve">: </w:t>
      </w:r>
      <w:hyperlink r:id="rId10" w:tooltip="https://server.icd.agency/index.php/s/wTpwsHY3QfyR8yS" w:history="1">
        <w:r>
          <w:rPr>
            <w:rStyle w:val="ad"/>
          </w:rPr>
          <w:t>https://server.icd.agency/index.php/s/wTpwsHY3QfyR8yS</w:t>
        </w:r>
      </w:hyperlink>
    </w:p>
    <w:p w14:paraId="1E8BB9B0" w14:textId="76FD1963" w:rsidR="00891AA3" w:rsidRDefault="00891AA3" w:rsidP="00891AA3">
      <w:pPr>
        <w:pStyle w:val="ICD3"/>
      </w:pPr>
      <w:r>
        <w:t>Целевая аудитория</w:t>
      </w:r>
    </w:p>
    <w:p w14:paraId="72E58E49" w14:textId="64CE1368" w:rsidR="00891AA3" w:rsidRPr="00181CD4" w:rsidRDefault="008C3EC2" w:rsidP="00891AA3">
      <w:pPr>
        <w:pStyle w:val="ICD5"/>
      </w:pPr>
      <w:r>
        <w:t xml:space="preserve">К нашей целевой аудитории относятся специалисты из абсолютно разных организаций, задача которых найти агентство, которое способно решить задачи бренда. Также мы интересны другим агентствам </w:t>
      </w:r>
      <w:r w:rsidR="00181CD4">
        <w:t>смежных</w:t>
      </w:r>
      <w:r>
        <w:t xml:space="preserve"> направлений, которые ищут себе подрядчика.</w:t>
      </w:r>
    </w:p>
    <w:p w14:paraId="74CF3C8C" w14:textId="75B65DF5" w:rsidR="0064385A" w:rsidRDefault="00F30DD7" w:rsidP="00891AA3">
      <w:pPr>
        <w:pStyle w:val="ICD5"/>
      </w:pPr>
      <w:r>
        <w:t xml:space="preserve">Наш текст должен </w:t>
      </w:r>
      <w:r w:rsidR="00C03792">
        <w:t>содержать ответы на вопросы «Как вы помогли», «Что вы сделали», «С какими задачами к вам обращаются», «А какие технологии вы используете».</w:t>
      </w:r>
    </w:p>
    <w:p w14:paraId="22B9E570" w14:textId="0654D050" w:rsidR="007C4426" w:rsidRDefault="007C4426" w:rsidP="0064385A">
      <w:pPr>
        <w:pStyle w:val="ICD3"/>
      </w:pPr>
      <w:r>
        <w:t>Технические требования</w:t>
      </w:r>
    </w:p>
    <w:p w14:paraId="675672D8" w14:textId="36EC4FB0" w:rsidR="007C4426" w:rsidRDefault="007C4426" w:rsidP="00D869F7">
      <w:pPr>
        <w:pStyle w:val="ICD5"/>
        <w:numPr>
          <w:ilvl w:val="0"/>
          <w:numId w:val="8"/>
        </w:numPr>
      </w:pPr>
      <w:r>
        <w:t>Нужно написать текст на английском и русском языке</w:t>
      </w:r>
      <w:r>
        <w:t>;</w:t>
      </w:r>
    </w:p>
    <w:p w14:paraId="7170D7EA" w14:textId="12927D73" w:rsidR="007C4426" w:rsidRDefault="007C4426" w:rsidP="00D869F7">
      <w:pPr>
        <w:pStyle w:val="ICD5"/>
        <w:numPr>
          <w:ilvl w:val="0"/>
          <w:numId w:val="8"/>
        </w:numPr>
      </w:pPr>
      <w:r w:rsidRPr="007C4426">
        <w:lastRenderedPageBreak/>
        <w:t>Количество символов в тексте на одном языке: до 4000. Нам необходим текст без «воды». В каждом абзаце несколько предложений, которые отвечают на вопрос «Как мы помогли клиенту?»</w:t>
      </w:r>
      <w:r w:rsidR="006C57FD">
        <w:t>, при этом текст не должен быть слишком строгим</w:t>
      </w:r>
      <w:r>
        <w:t>;</w:t>
      </w:r>
    </w:p>
    <w:p w14:paraId="12492740" w14:textId="637A99F3" w:rsidR="007C4426" w:rsidRDefault="007C4426" w:rsidP="00D869F7">
      <w:pPr>
        <w:pStyle w:val="ICD5"/>
        <w:numPr>
          <w:ilvl w:val="0"/>
          <w:numId w:val="8"/>
        </w:numPr>
      </w:pPr>
      <w:r>
        <w:t>Важно соблюдать правила орфографии и пунктуации;</w:t>
      </w:r>
    </w:p>
    <w:p w14:paraId="5015AF30" w14:textId="3CE9394E" w:rsidR="007C4426" w:rsidRDefault="007C4426" w:rsidP="00D869F7">
      <w:pPr>
        <w:pStyle w:val="ICD5"/>
        <w:numPr>
          <w:ilvl w:val="0"/>
          <w:numId w:val="8"/>
        </w:numPr>
      </w:pPr>
      <w:r>
        <w:t>Названия мероприятия и бренда должны быть правильно указаны;</w:t>
      </w:r>
    </w:p>
    <w:p w14:paraId="5A482792" w14:textId="06215FD9" w:rsidR="00181CD4" w:rsidRDefault="00181CD4" w:rsidP="00D869F7">
      <w:pPr>
        <w:pStyle w:val="ICD5"/>
        <w:numPr>
          <w:ilvl w:val="0"/>
          <w:numId w:val="8"/>
        </w:numPr>
      </w:pPr>
      <w:r>
        <w:t>Текст должен быть понятным и интересным. Сложные термины нужно понятно разъяснять.</w:t>
      </w:r>
    </w:p>
    <w:p w14:paraId="4427D0A0" w14:textId="20D42321" w:rsidR="00D869F7" w:rsidRDefault="00D869F7" w:rsidP="00D869F7">
      <w:pPr>
        <w:pStyle w:val="ICD3"/>
      </w:pPr>
      <w:r>
        <w:t>Структура текста</w:t>
      </w:r>
    </w:p>
    <w:p w14:paraId="7A450042" w14:textId="3C893829" w:rsidR="00D869F7" w:rsidRDefault="0020041A" w:rsidP="0020041A">
      <w:pPr>
        <w:pStyle w:val="ICD5"/>
      </w:pPr>
      <w:r>
        <w:t>Ниже будут описаны блоки, для которых нужно написать текст.</w:t>
      </w:r>
    </w:p>
    <w:p w14:paraId="5A4D0A7B" w14:textId="4DE3522A" w:rsidR="00946586" w:rsidRPr="0020041A" w:rsidRDefault="0020041A">
      <w:pPr>
        <w:pStyle w:val="ICD3"/>
        <w:rPr>
          <w:lang w:val="en-US"/>
        </w:rPr>
      </w:pPr>
      <w:r w:rsidRPr="0020041A">
        <w:rPr>
          <w:lang w:val="en-US"/>
        </w:rPr>
        <w:t xml:space="preserve">1. </w:t>
      </w:r>
      <w:r w:rsidR="001D1D25">
        <w:t>Главный</w:t>
      </w:r>
      <w:r w:rsidR="001D1D25" w:rsidRPr="0020041A">
        <w:rPr>
          <w:lang w:val="en-US"/>
        </w:rPr>
        <w:t xml:space="preserve"> </w:t>
      </w:r>
      <w:r w:rsidR="001D1D25">
        <w:t>экран</w:t>
      </w:r>
    </w:p>
    <w:p w14:paraId="7051F2FE" w14:textId="4619F8AE" w:rsidR="0020041A" w:rsidRPr="0020041A" w:rsidRDefault="0020041A" w:rsidP="00891AA3">
      <w:pPr>
        <w:pStyle w:val="ICD5"/>
      </w:pPr>
      <w:r>
        <w:t>На главном экране выводится общая информация о проекте:</w:t>
      </w:r>
    </w:p>
    <w:p w14:paraId="33F7C3C9" w14:textId="34490502" w:rsidR="00891AA3" w:rsidRPr="00891AA3" w:rsidRDefault="00891AA3" w:rsidP="00087EA4">
      <w:pPr>
        <w:pStyle w:val="ICD5"/>
        <w:numPr>
          <w:ilvl w:val="0"/>
          <w:numId w:val="10"/>
        </w:numPr>
        <w:rPr>
          <w:lang w:val="en-US"/>
        </w:rPr>
      </w:pPr>
      <w:r>
        <w:rPr>
          <w:lang w:val="en-US"/>
        </w:rPr>
        <w:t>Online</w:t>
      </w:r>
      <w:r w:rsidRPr="00891AA3">
        <w:rPr>
          <w:lang w:val="en-US"/>
        </w:rPr>
        <w:t>-</w:t>
      </w:r>
      <w:r>
        <w:t>форум</w:t>
      </w:r>
      <w:r w:rsidRPr="00891AA3">
        <w:rPr>
          <w:lang w:val="en-US"/>
        </w:rPr>
        <w:t xml:space="preserve"> «Open Innovations 2020» </w:t>
      </w:r>
      <w:r>
        <w:t>компании</w:t>
      </w:r>
      <w:r w:rsidRPr="00891AA3">
        <w:rPr>
          <w:lang w:val="en-US"/>
        </w:rPr>
        <w:t xml:space="preserve"> </w:t>
      </w:r>
      <w:r>
        <w:rPr>
          <w:lang w:val="en-US"/>
        </w:rPr>
        <w:t>VEB</w:t>
      </w:r>
      <w:r w:rsidRPr="00891AA3">
        <w:rPr>
          <w:lang w:val="en-US"/>
        </w:rPr>
        <w:t xml:space="preserve"> </w:t>
      </w:r>
      <w:r>
        <w:rPr>
          <w:lang w:val="en-US"/>
        </w:rPr>
        <w:t>Ventures</w:t>
      </w:r>
      <w:r w:rsidRPr="00891AA3">
        <w:rPr>
          <w:lang w:val="en-US"/>
        </w:rPr>
        <w:t xml:space="preserve"> </w:t>
      </w:r>
    </w:p>
    <w:p w14:paraId="431EBC4D" w14:textId="77777777" w:rsidR="00891AA3" w:rsidRDefault="00891AA3" w:rsidP="00087EA4">
      <w:pPr>
        <w:pStyle w:val="ICD5"/>
        <w:numPr>
          <w:ilvl w:val="0"/>
          <w:numId w:val="10"/>
        </w:numPr>
      </w:pPr>
      <w:r>
        <w:t>19-21 октября 2020 года</w:t>
      </w:r>
    </w:p>
    <w:p w14:paraId="0D2ABE5A" w14:textId="77777777" w:rsidR="00891AA3" w:rsidRDefault="00891AA3" w:rsidP="00087EA4">
      <w:pPr>
        <w:pStyle w:val="ICD5"/>
        <w:numPr>
          <w:ilvl w:val="0"/>
          <w:numId w:val="10"/>
        </w:numPr>
      </w:pPr>
      <w:r>
        <w:t xml:space="preserve">Место проведения в </w:t>
      </w:r>
      <w:r>
        <w:rPr>
          <w:lang w:val="en-US"/>
        </w:rPr>
        <w:t>online</w:t>
      </w:r>
      <w:r>
        <w:t xml:space="preserve">: </w:t>
      </w:r>
      <w:hyperlink r:id="rId11" w:tooltip="https://icd.agency/vvhub" w:history="1">
        <w:r>
          <w:rPr>
            <w:rStyle w:val="ad"/>
          </w:rPr>
          <w:t>https://icd.agency/vvhub</w:t>
        </w:r>
      </w:hyperlink>
    </w:p>
    <w:p w14:paraId="5897FB75" w14:textId="354A3C29" w:rsidR="00946586" w:rsidRDefault="00891AA3" w:rsidP="00087EA4">
      <w:pPr>
        <w:pStyle w:val="ICD5"/>
        <w:numPr>
          <w:ilvl w:val="0"/>
          <w:numId w:val="10"/>
        </w:numPr>
      </w:pPr>
      <w:r>
        <w:t xml:space="preserve">Сайт компании: </w:t>
      </w:r>
      <w:hyperlink r:id="rId12" w:tooltip="https://veb.ventures/ru" w:history="1">
        <w:r>
          <w:rPr>
            <w:rStyle w:val="ad"/>
          </w:rPr>
          <w:t>https://veb.ventures/ru</w:t>
        </w:r>
      </w:hyperlink>
    </w:p>
    <w:p w14:paraId="4717B36A" w14:textId="7E573C46" w:rsidR="00F4305E" w:rsidRDefault="0020041A" w:rsidP="00F4305E">
      <w:pPr>
        <w:pStyle w:val="ICD3"/>
      </w:pPr>
      <w:r>
        <w:t xml:space="preserve">2. </w:t>
      </w:r>
      <w:r w:rsidR="00087EA4">
        <w:t>Клиент и мероприятие</w:t>
      </w:r>
    </w:p>
    <w:p w14:paraId="45CBFFA2" w14:textId="0B855574" w:rsidR="00087EA4" w:rsidRDefault="00087EA4" w:rsidP="00F4305E">
      <w:r>
        <w:t>Этот блок текста должен очень кратко отвечать на вопросы:</w:t>
      </w:r>
    </w:p>
    <w:p w14:paraId="649B7BEF" w14:textId="751260D0" w:rsidR="00087EA4" w:rsidRDefault="00F4305E" w:rsidP="00087EA4">
      <w:pPr>
        <w:pStyle w:val="a4"/>
        <w:numPr>
          <w:ilvl w:val="0"/>
          <w:numId w:val="11"/>
        </w:numPr>
      </w:pPr>
      <w:r>
        <w:t>Кто наш клиент, чем занимается?</w:t>
      </w:r>
    </w:p>
    <w:p w14:paraId="5D18F6EF" w14:textId="0222C783" w:rsidR="00087EA4" w:rsidRDefault="00087EA4" w:rsidP="00087EA4">
      <w:pPr>
        <w:pStyle w:val="a4"/>
        <w:numPr>
          <w:ilvl w:val="0"/>
          <w:numId w:val="11"/>
        </w:numPr>
      </w:pPr>
      <w:r>
        <w:t>Что за мероприятие? Его цели и задачи.</w:t>
      </w:r>
    </w:p>
    <w:p w14:paraId="303F8242" w14:textId="3DED5E6F" w:rsidR="00F4305E" w:rsidRDefault="00F4305E" w:rsidP="00087EA4">
      <w:r>
        <w:t>Этот блок нужно оформить в одно-два предложения.</w:t>
      </w:r>
      <w:r w:rsidR="00865397">
        <w:t xml:space="preserve"> Без подробностей, должно быть просто и понятно.</w:t>
      </w:r>
    </w:p>
    <w:p w14:paraId="25FA7ACF" w14:textId="1CEAFA9C" w:rsidR="001B6077" w:rsidRDefault="00865397" w:rsidP="001B6077">
      <w:pPr>
        <w:pStyle w:val="ICD3"/>
      </w:pPr>
      <w:r>
        <w:t>3</w:t>
      </w:r>
      <w:r w:rsidR="001B6077">
        <w:t>. Обзор проекта</w:t>
      </w:r>
    </w:p>
    <w:p w14:paraId="65B24605" w14:textId="716760D3" w:rsidR="00946586" w:rsidRDefault="004642F0" w:rsidP="00F4305E">
      <w:pPr>
        <w:pStyle w:val="ICD5"/>
      </w:pPr>
      <w:r>
        <w:t>Далее</w:t>
      </w:r>
      <w:r w:rsidR="001D1D25">
        <w:t xml:space="preserve"> идет Overview в несколько строк. Краткая выжимка о проекте. По этому текс</w:t>
      </w:r>
      <w:r w:rsidR="001D1D25">
        <w:t>ту человек можно понять суть того, что было сделано. Краткое описание выполненной работы, чем мы помогли, что было сделано, для кого.</w:t>
      </w:r>
      <w:r>
        <w:t xml:space="preserve"> </w:t>
      </w:r>
      <w:r w:rsidR="00F4305E">
        <w:t>Можно разделить этот блок на два раздела «Задача» и «Решение». Чтобы было более удобно усваивать информацию и находить ответ на вопрос «Какую задачу вы решили?».</w:t>
      </w:r>
    </w:p>
    <w:p w14:paraId="0720AA1E" w14:textId="387C0B94" w:rsidR="001B6077" w:rsidRDefault="001B6077">
      <w:pPr>
        <w:pStyle w:val="ICD3"/>
      </w:pPr>
      <w:r>
        <w:t>4. Идея и подход</w:t>
      </w:r>
    </w:p>
    <w:p w14:paraId="09D50FC0" w14:textId="0DA13AB9" w:rsidR="001B6077" w:rsidRDefault="001B6077" w:rsidP="001B6077">
      <w:pPr>
        <w:pStyle w:val="ICD5"/>
      </w:pPr>
      <w:r>
        <w:lastRenderedPageBreak/>
        <w:t>В этом разделе нужно сформулировать наши идеи для поставленной задачи</w:t>
      </w:r>
      <w:r w:rsidR="00E00634">
        <w:t>, которые решают «проблему клиента», отвечают его целям. Рассказать более подробно про игры, презентации и их смысл.</w:t>
      </w:r>
    </w:p>
    <w:p w14:paraId="2AA4715D" w14:textId="27759A46" w:rsidR="00946586" w:rsidRDefault="001D1D25">
      <w:pPr>
        <w:pStyle w:val="ICD3"/>
      </w:pPr>
      <w:r>
        <w:t xml:space="preserve">Блок </w:t>
      </w:r>
      <w:r w:rsidR="00E00634">
        <w:t xml:space="preserve">о </w:t>
      </w:r>
      <w:r>
        <w:rPr>
          <w:lang w:val="en-US"/>
        </w:rPr>
        <w:t>web</w:t>
      </w:r>
      <w:r>
        <w:t>-странице</w:t>
      </w:r>
    </w:p>
    <w:p w14:paraId="123F5BD6" w14:textId="7D0DBC76" w:rsidR="00C82B5E" w:rsidRPr="00C82B5E" w:rsidRDefault="0059627A">
      <w:pPr>
        <w:rPr>
          <w:color w:val="0563C1" w:themeColor="hyperlink"/>
          <w:u w:val="single"/>
        </w:rPr>
      </w:pPr>
      <w:r>
        <w:t xml:space="preserve">Нужно рассказать о </w:t>
      </w:r>
      <w:r w:rsidR="001D1D25">
        <w:t xml:space="preserve">веб странице </w:t>
      </w:r>
      <w:r>
        <w:t xml:space="preserve">для мероприятия, на которой пользователь мог познакомиться с компанией ближе. На ней описаны и объяснены метафоры и смыслы, которые клиент хотел донести для пользователя с помощью презентаций и игры. Также пользователь мог подать заявку с рассказом о своём проекте в </w:t>
      </w:r>
      <w:r>
        <w:rPr>
          <w:lang w:val="en-US"/>
        </w:rPr>
        <w:t>VEB</w:t>
      </w:r>
      <w:r>
        <w:t xml:space="preserve"> </w:t>
      </w:r>
      <w:r>
        <w:rPr>
          <w:lang w:val="en-US"/>
        </w:rPr>
        <w:t>Ventures</w:t>
      </w:r>
      <w:r w:rsidR="001D1D25">
        <w:t>.</w:t>
      </w:r>
      <w:r>
        <w:t xml:space="preserve"> </w:t>
      </w:r>
      <w:r w:rsidR="001D1D25">
        <w:t xml:space="preserve"> Ознакомиться тут:  </w:t>
      </w:r>
      <w:hyperlink r:id="rId13" w:tooltip="https://icd.agency/vvhub" w:history="1">
        <w:r w:rsidR="001D1D25">
          <w:rPr>
            <w:rStyle w:val="ad"/>
          </w:rPr>
          <w:t>https://icd.agency/vvhub</w:t>
        </w:r>
      </w:hyperlink>
    </w:p>
    <w:p w14:paraId="71687F60" w14:textId="33ABE12D" w:rsidR="00C82B5E" w:rsidRDefault="00C82B5E" w:rsidP="00C82B5E">
      <w:r>
        <w:t>Важные моменты в этом блоке:</w:t>
      </w:r>
    </w:p>
    <w:p w14:paraId="63EA57F5" w14:textId="2E42C715" w:rsidR="00C82B5E" w:rsidRDefault="00C82B5E" w:rsidP="00C82B5E">
      <w:pPr>
        <w:pStyle w:val="a4"/>
        <w:numPr>
          <w:ilvl w:val="0"/>
          <w:numId w:val="12"/>
        </w:numPr>
      </w:pPr>
      <w:r>
        <w:t xml:space="preserve">Страница разработана с помощью сервиса </w:t>
      </w:r>
      <w:hyperlink r:id="rId14" w:history="1">
        <w:r w:rsidRPr="00C82B5E">
          <w:rPr>
            <w:rStyle w:val="ad"/>
            <w:lang w:val="en-US"/>
          </w:rPr>
          <w:t>Tilda</w:t>
        </w:r>
      </w:hyperlink>
      <w:r>
        <w:t>;</w:t>
      </w:r>
    </w:p>
    <w:p w14:paraId="52DC3FD4" w14:textId="4F06A7DB" w:rsidR="00C82B5E" w:rsidRDefault="00C82B5E" w:rsidP="00C82B5E">
      <w:pPr>
        <w:pStyle w:val="a4"/>
        <w:numPr>
          <w:ilvl w:val="0"/>
          <w:numId w:val="12"/>
        </w:numPr>
      </w:pPr>
      <w:r>
        <w:t>Страница адаптируется под любое устройство и браузер;</w:t>
      </w:r>
    </w:p>
    <w:p w14:paraId="4D626BFA" w14:textId="2EAC4921" w:rsidR="00C82B5E" w:rsidRDefault="00C82B5E" w:rsidP="00C82B5E">
      <w:pPr>
        <w:pStyle w:val="a4"/>
        <w:numPr>
          <w:ilvl w:val="0"/>
          <w:numId w:val="12"/>
        </w:numPr>
      </w:pPr>
      <w:r>
        <w:t>Помогает в удобной форме преподносить контент.</w:t>
      </w:r>
    </w:p>
    <w:p w14:paraId="1F876691" w14:textId="47ADCB99" w:rsidR="00946586" w:rsidRDefault="001D1D25">
      <w:pPr>
        <w:pStyle w:val="ICD3"/>
      </w:pPr>
      <w:r>
        <w:t>Б</w:t>
      </w:r>
      <w:r>
        <w:t>лок про интерактивную презентацию</w:t>
      </w:r>
    </w:p>
    <w:p w14:paraId="287687C5" w14:textId="4C21B364" w:rsidR="00946586" w:rsidRDefault="001D1D25">
      <w:pPr>
        <w:pStyle w:val="ICD5"/>
      </w:pPr>
      <w:r>
        <w:t>Рассказать про интерактивную презентацию о кли</w:t>
      </w:r>
      <w:r>
        <w:t>енте. Технические и дизайнерские особенности, работа с контентом</w:t>
      </w:r>
      <w:r w:rsidR="00DE56AA">
        <w:t>, удобная и интересная подача информации</w:t>
      </w:r>
      <w:r>
        <w:t xml:space="preserve">. Ознакомиться тут: </w:t>
      </w:r>
      <w:hyperlink r:id="rId15" w:tooltip="https://presentation.veb.ventures/pres/" w:history="1">
        <w:r>
          <w:rPr>
            <w:rStyle w:val="ad"/>
          </w:rPr>
          <w:t>https://presentation.veb.ventures/pres/</w:t>
        </w:r>
      </w:hyperlink>
    </w:p>
    <w:p w14:paraId="5AFF871A" w14:textId="77777777" w:rsidR="00C82B5E" w:rsidRDefault="00C82B5E" w:rsidP="00C82B5E">
      <w:r>
        <w:t>Важные моменты в этом блоке:</w:t>
      </w:r>
    </w:p>
    <w:p w14:paraId="62E42734" w14:textId="51CDABFB" w:rsidR="00C82B5E" w:rsidRDefault="00C82B5E" w:rsidP="00C82B5E">
      <w:pPr>
        <w:pStyle w:val="ICD5"/>
        <w:numPr>
          <w:ilvl w:val="0"/>
          <w:numId w:val="13"/>
        </w:numPr>
      </w:pPr>
      <w:r>
        <w:t>Интересное решение подачи информации;</w:t>
      </w:r>
    </w:p>
    <w:p w14:paraId="5A4B9AD1" w14:textId="5808A749" w:rsidR="00C82B5E" w:rsidRDefault="00C82B5E" w:rsidP="00C82B5E">
      <w:pPr>
        <w:pStyle w:val="ICD5"/>
        <w:numPr>
          <w:ilvl w:val="0"/>
          <w:numId w:val="13"/>
        </w:numPr>
      </w:pPr>
      <w:r>
        <w:t>Динамичные переходы слайдов;</w:t>
      </w:r>
    </w:p>
    <w:p w14:paraId="5F067B0D" w14:textId="4DC8B006" w:rsidR="00C82B5E" w:rsidRDefault="00C82B5E" w:rsidP="00C82B5E">
      <w:pPr>
        <w:pStyle w:val="ICD5"/>
        <w:numPr>
          <w:ilvl w:val="0"/>
          <w:numId w:val="13"/>
        </w:numPr>
      </w:pPr>
      <w:r>
        <w:t>Простой интерфейс;</w:t>
      </w:r>
    </w:p>
    <w:p w14:paraId="2715A754" w14:textId="071E03B8" w:rsidR="00C82B5E" w:rsidRDefault="00C82B5E" w:rsidP="00C82B5E">
      <w:pPr>
        <w:pStyle w:val="ICD5"/>
        <w:numPr>
          <w:ilvl w:val="0"/>
          <w:numId w:val="13"/>
        </w:numPr>
      </w:pPr>
      <w:r>
        <w:t>Проведена большая работа с анализом контента и его размещением.</w:t>
      </w:r>
    </w:p>
    <w:p w14:paraId="66434D4B" w14:textId="227E5088" w:rsidR="00946586" w:rsidRDefault="001D1D25">
      <w:pPr>
        <w:pStyle w:val="ICD3"/>
      </w:pPr>
      <w:r>
        <w:t>Блок о презен</w:t>
      </w:r>
      <w:r>
        <w:t>тации «</w:t>
      </w:r>
      <w:r w:rsidR="00E00634">
        <w:t>Проще, чем кажемся</w:t>
      </w:r>
      <w:r>
        <w:t>»</w:t>
      </w:r>
    </w:p>
    <w:p w14:paraId="3EF92BB2" w14:textId="6AB7821E" w:rsidR="00946586" w:rsidRDefault="001D1D25">
      <w:pPr>
        <w:pStyle w:val="ICD5"/>
      </w:pPr>
      <w:r>
        <w:t>Рассказать про презентацию «</w:t>
      </w:r>
      <w:r w:rsidR="00E00634">
        <w:t>Проще, чем кажемся</w:t>
      </w:r>
      <w:r>
        <w:t>». Технические и дизайнерские особенности, работа с контентом, посыл презентации.</w:t>
      </w:r>
      <w:r w:rsidR="00E00634">
        <w:t xml:space="preserve"> Объяснить метафору «Проще, чем кажемся, её технической реализацией</w:t>
      </w:r>
      <w:r>
        <w:t xml:space="preserve">. Нужно скачать видео «Full_v6_Noise»: </w:t>
      </w:r>
      <w:hyperlink r:id="rId16" w:tooltip="https://server.icd.agency/index.php/s/tpyKSFFjHQ9CKqR" w:history="1">
        <w:r>
          <w:rPr>
            <w:rStyle w:val="ad"/>
          </w:rPr>
          <w:t>https://server.icd.agency/index.php/s/tpyKSFFjHQ9CKqR</w:t>
        </w:r>
      </w:hyperlink>
    </w:p>
    <w:p w14:paraId="780E2DF8" w14:textId="77777777" w:rsidR="00946586" w:rsidRDefault="001D1D25">
      <w:pPr>
        <w:pStyle w:val="ICD5"/>
      </w:pPr>
      <w:r>
        <w:t>Оно будет странно и непонятно выглядеть. Чтобы увидеть видео в правильном и понятном виде, нужно использовать свой телефон. Открой фильтр с телефона и наведи камеру на монитор, в котором воспроизводится наше видео. Фильтр, который нужно открыть с телефона:</w:t>
      </w:r>
      <w:r>
        <w:t xml:space="preserve"> </w:t>
      </w:r>
      <w:hyperlink r:id="rId17" w:tooltip="https://www.instagram.com/ar/1220538911635553" w:history="1">
        <w:r>
          <w:rPr>
            <w:rStyle w:val="ad"/>
          </w:rPr>
          <w:t>https://www.instagram.com/ar/1220538911635553</w:t>
        </w:r>
      </w:hyperlink>
    </w:p>
    <w:p w14:paraId="530668EC" w14:textId="4DCDAE78" w:rsidR="00946586" w:rsidRDefault="001D1D25">
      <w:pPr>
        <w:pStyle w:val="ICD5"/>
      </w:pPr>
      <w:r>
        <w:t>(Сейчас всё так сложно, потому что клиент сломал эту презентацию на своём сайте. Эта презентация</w:t>
      </w:r>
      <w:r>
        <w:t xml:space="preserve"> должна открываться и автоматически проигрываться на сайте мероприятия. Внизу страницы пользователь мог отсканировать код и открыть фильтр на телефоне: </w:t>
      </w:r>
      <w:hyperlink r:id="rId18" w:tooltip="https://presentation.veb.ventures/red/" w:history="1">
        <w:r>
          <w:rPr>
            <w:rStyle w:val="ad"/>
          </w:rPr>
          <w:t>https</w:t>
        </w:r>
        <w:r>
          <w:rPr>
            <w:rStyle w:val="ad"/>
          </w:rPr>
          <w:t>://presentation.veb.ventures/red/</w:t>
        </w:r>
      </w:hyperlink>
      <w:r>
        <w:t>)</w:t>
      </w:r>
    </w:p>
    <w:p w14:paraId="4B7ACC24" w14:textId="77777777" w:rsidR="00C82B5E" w:rsidRDefault="00C82B5E" w:rsidP="00C82B5E">
      <w:r>
        <w:t>Важные моменты в этом блоке:</w:t>
      </w:r>
    </w:p>
    <w:p w14:paraId="40F6663B" w14:textId="02C9088B" w:rsidR="00C82B5E" w:rsidRDefault="00C82B5E" w:rsidP="00C82B5E">
      <w:pPr>
        <w:pStyle w:val="ICD5"/>
        <w:numPr>
          <w:ilvl w:val="0"/>
          <w:numId w:val="13"/>
        </w:numPr>
      </w:pPr>
      <w:r>
        <w:lastRenderedPageBreak/>
        <w:t>Объяснение связи метафоры и технической реализации</w:t>
      </w:r>
      <w:r>
        <w:t>;</w:t>
      </w:r>
    </w:p>
    <w:p w14:paraId="75595F2F" w14:textId="0965B42A" w:rsidR="00C82B5E" w:rsidRDefault="00C82B5E" w:rsidP="00C82B5E">
      <w:pPr>
        <w:pStyle w:val="ICD5"/>
        <w:numPr>
          <w:ilvl w:val="0"/>
          <w:numId w:val="13"/>
        </w:numPr>
      </w:pPr>
      <w:r>
        <w:t>Объяснение, что изображения в презентации тоже состоят из метафор, которые символизируют сферу деятельности компании.</w:t>
      </w:r>
    </w:p>
    <w:p w14:paraId="37F3F9E1" w14:textId="77777777" w:rsidR="00946586" w:rsidRDefault="001D1D25">
      <w:pPr>
        <w:pStyle w:val="ICD3"/>
        <w:rPr>
          <w:lang w:val="en-US"/>
        </w:rPr>
      </w:pPr>
      <w:r>
        <w:t>Блок</w:t>
      </w:r>
      <w:r>
        <w:rPr>
          <w:lang w:val="en-US"/>
        </w:rPr>
        <w:t xml:space="preserve"> </w:t>
      </w:r>
      <w:r>
        <w:t>о</w:t>
      </w:r>
      <w:r>
        <w:rPr>
          <w:lang w:val="en-US"/>
        </w:rPr>
        <w:t xml:space="preserve"> </w:t>
      </w:r>
      <w:r>
        <w:t>игре</w:t>
      </w:r>
      <w:r>
        <w:rPr>
          <w:lang w:val="en-US"/>
        </w:rPr>
        <w:t xml:space="preserve"> «Full speed to your future»</w:t>
      </w:r>
    </w:p>
    <w:p w14:paraId="25C605E8" w14:textId="4E51D369" w:rsidR="00946586" w:rsidRDefault="001D1D25">
      <w:r>
        <w:t>Рассказать</w:t>
      </w:r>
      <w:r>
        <w:rPr>
          <w:lang w:val="en-US"/>
        </w:rPr>
        <w:t xml:space="preserve"> </w:t>
      </w:r>
      <w:r>
        <w:t>про</w:t>
      </w:r>
      <w:r>
        <w:rPr>
          <w:lang w:val="en-US"/>
        </w:rPr>
        <w:t xml:space="preserve"> </w:t>
      </w:r>
      <w:r>
        <w:t>игру</w:t>
      </w:r>
      <w:r>
        <w:rPr>
          <w:lang w:val="en-US"/>
        </w:rPr>
        <w:t xml:space="preserve"> «Full speed to your future». </w:t>
      </w:r>
      <w:r>
        <w:t>Технические и дизайнерские особенности.</w:t>
      </w:r>
      <w:r>
        <w:t xml:space="preserve"> </w:t>
      </w:r>
      <w:r w:rsidR="00DE56AA">
        <w:t>П</w:t>
      </w:r>
      <w:r>
        <w:t>осыл игры</w:t>
      </w:r>
      <w:r w:rsidR="00E00634">
        <w:t>, объяснение метафоры</w:t>
      </w:r>
      <w:r>
        <w:t xml:space="preserve">. Играть тут: </w:t>
      </w:r>
      <w:hyperlink r:id="rId19" w:tooltip="https://presentation.veb.ventures/game/" w:history="1">
        <w:r>
          <w:rPr>
            <w:rStyle w:val="ad"/>
          </w:rPr>
          <w:t>https://presentation.veb.ventures/game/</w:t>
        </w:r>
      </w:hyperlink>
    </w:p>
    <w:p w14:paraId="0B32411E" w14:textId="77777777" w:rsidR="00C82B5E" w:rsidRDefault="00C82B5E" w:rsidP="00C82B5E">
      <w:r>
        <w:t>Важные моменты в этом блоке:</w:t>
      </w:r>
    </w:p>
    <w:p w14:paraId="21F8E0D6" w14:textId="3C9E6795" w:rsidR="00C82B5E" w:rsidRDefault="00C82B5E" w:rsidP="00C82B5E">
      <w:pPr>
        <w:pStyle w:val="ICD5"/>
        <w:numPr>
          <w:ilvl w:val="0"/>
          <w:numId w:val="13"/>
        </w:numPr>
      </w:pPr>
      <w:r>
        <w:t xml:space="preserve">Объяснение </w:t>
      </w:r>
      <w:r>
        <w:t>связи метафоры и реализации игры;</w:t>
      </w:r>
    </w:p>
    <w:p w14:paraId="5AD4013F" w14:textId="2AA2891D" w:rsidR="006D1ADF" w:rsidRDefault="006D1ADF" w:rsidP="006D1ADF">
      <w:pPr>
        <w:pStyle w:val="ICD5"/>
        <w:numPr>
          <w:ilvl w:val="0"/>
          <w:numId w:val="13"/>
        </w:numPr>
      </w:pPr>
      <w:r>
        <w:t>Адаптивность игры, в неё можно было играть на разных устройствах.</w:t>
      </w:r>
    </w:p>
    <w:p w14:paraId="38DD4E9A" w14:textId="12D931E6" w:rsidR="00946586" w:rsidRDefault="001D1D25">
      <w:pPr>
        <w:pStyle w:val="ICD3"/>
      </w:pPr>
      <w:r>
        <w:t>Б</w:t>
      </w:r>
      <w:r>
        <w:t>лок о игре «Доктор рядом»</w:t>
      </w:r>
    </w:p>
    <w:p w14:paraId="1D1D4210" w14:textId="597C77D6" w:rsidR="00946586" w:rsidRDefault="001D1D25">
      <w:r>
        <w:t xml:space="preserve">Рассказать про игру «Доктор рядом». Технические и дизайнерские особенности. </w:t>
      </w:r>
      <w:r w:rsidR="00DE56AA">
        <w:t>П</w:t>
      </w:r>
      <w:r>
        <w:t>осыл</w:t>
      </w:r>
      <w:r w:rsidR="00E00634">
        <w:t xml:space="preserve"> и смысл</w:t>
      </w:r>
      <w:r>
        <w:t xml:space="preserve"> игры. Поиграть тут: </w:t>
      </w:r>
      <w:hyperlink r:id="rId20" w:tooltip="https://presentation.veb.ventures/doctor/" w:history="1">
        <w:r>
          <w:rPr>
            <w:rStyle w:val="ad"/>
          </w:rPr>
          <w:t>https://presentation.veb.ventures/doctor/</w:t>
        </w:r>
      </w:hyperlink>
    </w:p>
    <w:p w14:paraId="63F8335B" w14:textId="77777777" w:rsidR="006D1ADF" w:rsidRDefault="006D1ADF" w:rsidP="006D1ADF">
      <w:r>
        <w:t>Важные моменты в этом блоке:</w:t>
      </w:r>
    </w:p>
    <w:p w14:paraId="798133B5" w14:textId="236F2231" w:rsidR="006D1ADF" w:rsidRDefault="006D1ADF" w:rsidP="00065464">
      <w:pPr>
        <w:pStyle w:val="ICD5"/>
        <w:numPr>
          <w:ilvl w:val="0"/>
          <w:numId w:val="13"/>
        </w:numPr>
      </w:pPr>
      <w:r>
        <w:t>Объяснить, что игра помогла прорекламировать партнёра компании;</w:t>
      </w:r>
    </w:p>
    <w:p w14:paraId="43D71F52" w14:textId="4CA52153" w:rsidR="006D1ADF" w:rsidRDefault="006D1ADF" w:rsidP="006D1ADF">
      <w:pPr>
        <w:pStyle w:val="ICD5"/>
        <w:numPr>
          <w:ilvl w:val="0"/>
          <w:numId w:val="13"/>
        </w:numPr>
      </w:pPr>
      <w:r>
        <w:t>Система наград, почему это важно для пользователя</w:t>
      </w:r>
      <w:r>
        <w:t>;</w:t>
      </w:r>
    </w:p>
    <w:p w14:paraId="2D59AABF" w14:textId="5E30B321" w:rsidR="006D1ADF" w:rsidRDefault="006D1ADF" w:rsidP="006D1ADF">
      <w:pPr>
        <w:pStyle w:val="ICD5"/>
        <w:numPr>
          <w:ilvl w:val="0"/>
          <w:numId w:val="13"/>
        </w:numPr>
      </w:pPr>
      <w:r>
        <w:t>Адаптивность игры, в неё можно было играть на разных устройствах.</w:t>
      </w:r>
    </w:p>
    <w:p w14:paraId="067C2AAB" w14:textId="346BF9C4" w:rsidR="00946586" w:rsidRDefault="001D1D25">
      <w:pPr>
        <w:pStyle w:val="ICD3"/>
      </w:pPr>
      <w:r>
        <w:t>Т</w:t>
      </w:r>
      <w:r>
        <w:t>екст для социальных сетей</w:t>
      </w:r>
    </w:p>
    <w:p w14:paraId="18BAD9C3" w14:textId="77777777" w:rsidR="00C82B5E" w:rsidRDefault="001D1D25">
      <w:r>
        <w:t>Краткая выжимка из текста. Описать задачу проекта и реше</w:t>
      </w:r>
      <w:r>
        <w:t>ние. Кто клиент. Что было сделано</w:t>
      </w:r>
      <w:r w:rsidR="00C82B5E">
        <w:t>.</w:t>
      </w:r>
    </w:p>
    <w:p w14:paraId="438461DD" w14:textId="0C5AF6CD" w:rsidR="00946586" w:rsidRDefault="001D1D25">
      <w:r>
        <w:t>Много текста не нужно. Максимальное количество символов с учётом пробелов, отступов и хэштегов: 2000. В одном посте должны поместиться текст на английском и русском языке.</w:t>
      </w:r>
    </w:p>
    <w:sectPr w:rsidR="00946586">
      <w:headerReference w:type="default" r:id="rId21"/>
      <w:footerReference w:type="default" r:id="rId22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CC75A" w14:textId="77777777" w:rsidR="001D1D25" w:rsidRDefault="001D1D25">
      <w:pPr>
        <w:spacing w:after="0" w:line="240" w:lineRule="auto"/>
      </w:pPr>
      <w:r>
        <w:separator/>
      </w:r>
    </w:p>
  </w:endnote>
  <w:endnote w:type="continuationSeparator" w:id="0">
    <w:p w14:paraId="20FB964C" w14:textId="77777777" w:rsidR="001D1D25" w:rsidRDefault="001D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33F2" w14:textId="77777777" w:rsidR="00946586" w:rsidRDefault="001D1D25">
    <w:pPr>
      <w:pStyle w:val="af5"/>
      <w:ind w:left="-709" w:hanging="142"/>
      <w:jc w:val="center"/>
    </w:pPr>
    <w:r>
      <w:rPr>
        <w:noProof/>
      </w:rPr>
      <mc:AlternateContent>
        <mc:Choice Requires="wpg">
          <w:drawing>
            <wp:inline distT="0" distB="0" distL="0" distR="0" wp14:anchorId="1048DCF8" wp14:editId="5651CBF7">
              <wp:extent cx="1048079" cy="530225"/>
              <wp:effectExtent l="0" t="0" r="0" b="3175"/>
              <wp:docPr id="2" name="Рисунок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Untitled-4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15018" cy="5640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82.5pt;height:41.8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56CC" w14:textId="77777777" w:rsidR="001D1D25" w:rsidRDefault="001D1D25">
      <w:pPr>
        <w:spacing w:after="0" w:line="240" w:lineRule="auto"/>
      </w:pPr>
      <w:r>
        <w:separator/>
      </w:r>
    </w:p>
  </w:footnote>
  <w:footnote w:type="continuationSeparator" w:id="0">
    <w:p w14:paraId="3AA549E0" w14:textId="77777777" w:rsidR="001D1D25" w:rsidRDefault="001D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3C7E" w14:textId="77777777" w:rsidR="00946586" w:rsidRDefault="001D1D25">
    <w:pPr>
      <w:pStyle w:val="af3"/>
      <w:ind w:left="-1134"/>
    </w:pPr>
    <w:r>
      <w:rPr>
        <w:noProof/>
      </w:rPr>
      <mc:AlternateContent>
        <mc:Choice Requires="wpg">
          <w:drawing>
            <wp:inline distT="0" distB="0" distL="0" distR="0" wp14:anchorId="2EDD643D" wp14:editId="7E5B513F">
              <wp:extent cx="6829425" cy="196386"/>
              <wp:effectExtent l="0" t="0" r="0" b="0"/>
              <wp:docPr id="1" name="Рисунок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ntitled-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327503" cy="239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37.8pt;height:15.5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4F9F"/>
    <w:multiLevelType w:val="hybridMultilevel"/>
    <w:tmpl w:val="91F864F6"/>
    <w:lvl w:ilvl="0" w:tplc="9612954A">
      <w:start w:val="1"/>
      <w:numFmt w:val="decimal"/>
      <w:lvlText w:val="%1."/>
      <w:lvlJc w:val="left"/>
      <w:pPr>
        <w:ind w:left="709" w:hanging="360"/>
      </w:pPr>
    </w:lvl>
    <w:lvl w:ilvl="1" w:tplc="BACCD452">
      <w:start w:val="1"/>
      <w:numFmt w:val="lowerLetter"/>
      <w:lvlText w:val="%2."/>
      <w:lvlJc w:val="left"/>
      <w:pPr>
        <w:ind w:left="1429" w:hanging="360"/>
      </w:pPr>
    </w:lvl>
    <w:lvl w:ilvl="2" w:tplc="00EE232A">
      <w:start w:val="1"/>
      <w:numFmt w:val="lowerRoman"/>
      <w:lvlText w:val="%3."/>
      <w:lvlJc w:val="right"/>
      <w:pPr>
        <w:ind w:left="2149" w:hanging="180"/>
      </w:pPr>
    </w:lvl>
    <w:lvl w:ilvl="3" w:tplc="89A4CBFE">
      <w:start w:val="1"/>
      <w:numFmt w:val="decimal"/>
      <w:lvlText w:val="%4."/>
      <w:lvlJc w:val="left"/>
      <w:pPr>
        <w:ind w:left="2869" w:hanging="360"/>
      </w:pPr>
    </w:lvl>
    <w:lvl w:ilvl="4" w:tplc="670CB98A">
      <w:start w:val="1"/>
      <w:numFmt w:val="lowerLetter"/>
      <w:lvlText w:val="%5."/>
      <w:lvlJc w:val="left"/>
      <w:pPr>
        <w:ind w:left="3589" w:hanging="360"/>
      </w:pPr>
    </w:lvl>
    <w:lvl w:ilvl="5" w:tplc="7026CAF0">
      <w:start w:val="1"/>
      <w:numFmt w:val="lowerRoman"/>
      <w:lvlText w:val="%6."/>
      <w:lvlJc w:val="right"/>
      <w:pPr>
        <w:ind w:left="4309" w:hanging="180"/>
      </w:pPr>
    </w:lvl>
    <w:lvl w:ilvl="6" w:tplc="E6E4371A">
      <w:start w:val="1"/>
      <w:numFmt w:val="decimal"/>
      <w:lvlText w:val="%7."/>
      <w:lvlJc w:val="left"/>
      <w:pPr>
        <w:ind w:left="5029" w:hanging="360"/>
      </w:pPr>
    </w:lvl>
    <w:lvl w:ilvl="7" w:tplc="3F1CA7C8">
      <w:start w:val="1"/>
      <w:numFmt w:val="lowerLetter"/>
      <w:lvlText w:val="%8."/>
      <w:lvlJc w:val="left"/>
      <w:pPr>
        <w:ind w:left="5749" w:hanging="360"/>
      </w:pPr>
    </w:lvl>
    <w:lvl w:ilvl="8" w:tplc="1FE29C3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5A62887"/>
    <w:multiLevelType w:val="hybridMultilevel"/>
    <w:tmpl w:val="E9F8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F36"/>
    <w:multiLevelType w:val="hybridMultilevel"/>
    <w:tmpl w:val="3D66DA5A"/>
    <w:lvl w:ilvl="0" w:tplc="4102646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512596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822275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FA214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000390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B8635C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0CA95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C291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9421DC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94D1ED7"/>
    <w:multiLevelType w:val="hybridMultilevel"/>
    <w:tmpl w:val="9A10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1ED5"/>
    <w:multiLevelType w:val="hybridMultilevel"/>
    <w:tmpl w:val="F3D01C80"/>
    <w:lvl w:ilvl="0" w:tplc="D95659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9EC64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C3C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ACE0DE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0B4C54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D3C4B0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1F0F21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CC4285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B8A65B3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5563D"/>
    <w:multiLevelType w:val="hybridMultilevel"/>
    <w:tmpl w:val="5D40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43F3"/>
    <w:multiLevelType w:val="hybridMultilevel"/>
    <w:tmpl w:val="253AAD8A"/>
    <w:lvl w:ilvl="0" w:tplc="F97EE7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6E69E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49469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98A30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6450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42605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DB45F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20B2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DC620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2757E48"/>
    <w:multiLevelType w:val="hybridMultilevel"/>
    <w:tmpl w:val="A61A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9473D"/>
    <w:multiLevelType w:val="hybridMultilevel"/>
    <w:tmpl w:val="7B84E292"/>
    <w:lvl w:ilvl="0" w:tplc="94D8CFA0">
      <w:start w:val="1"/>
      <w:numFmt w:val="decimal"/>
      <w:lvlText w:val="%1."/>
      <w:lvlJc w:val="left"/>
      <w:pPr>
        <w:ind w:left="720" w:hanging="360"/>
      </w:pPr>
    </w:lvl>
    <w:lvl w:ilvl="1" w:tplc="E25ECAC0">
      <w:start w:val="1"/>
      <w:numFmt w:val="lowerLetter"/>
      <w:lvlText w:val="%2."/>
      <w:lvlJc w:val="left"/>
      <w:pPr>
        <w:ind w:left="1440" w:hanging="360"/>
      </w:pPr>
    </w:lvl>
    <w:lvl w:ilvl="2" w:tplc="B47A3F4C">
      <w:start w:val="1"/>
      <w:numFmt w:val="lowerRoman"/>
      <w:lvlText w:val="%3."/>
      <w:lvlJc w:val="right"/>
      <w:pPr>
        <w:ind w:left="2160" w:hanging="180"/>
      </w:pPr>
    </w:lvl>
    <w:lvl w:ilvl="3" w:tplc="C4A0C32C">
      <w:start w:val="1"/>
      <w:numFmt w:val="decimal"/>
      <w:lvlText w:val="%4."/>
      <w:lvlJc w:val="left"/>
      <w:pPr>
        <w:ind w:left="2880" w:hanging="360"/>
      </w:pPr>
    </w:lvl>
    <w:lvl w:ilvl="4" w:tplc="26BE9424">
      <w:start w:val="1"/>
      <w:numFmt w:val="lowerLetter"/>
      <w:lvlText w:val="%5."/>
      <w:lvlJc w:val="left"/>
      <w:pPr>
        <w:ind w:left="3600" w:hanging="360"/>
      </w:pPr>
    </w:lvl>
    <w:lvl w:ilvl="5" w:tplc="BD4A497E">
      <w:start w:val="1"/>
      <w:numFmt w:val="lowerRoman"/>
      <w:lvlText w:val="%6."/>
      <w:lvlJc w:val="right"/>
      <w:pPr>
        <w:ind w:left="4320" w:hanging="180"/>
      </w:pPr>
    </w:lvl>
    <w:lvl w:ilvl="6" w:tplc="E182BD56">
      <w:start w:val="1"/>
      <w:numFmt w:val="decimal"/>
      <w:lvlText w:val="%7."/>
      <w:lvlJc w:val="left"/>
      <w:pPr>
        <w:ind w:left="5040" w:hanging="360"/>
      </w:pPr>
    </w:lvl>
    <w:lvl w:ilvl="7" w:tplc="1FAEAACE">
      <w:start w:val="1"/>
      <w:numFmt w:val="lowerLetter"/>
      <w:lvlText w:val="%8."/>
      <w:lvlJc w:val="left"/>
      <w:pPr>
        <w:ind w:left="5760" w:hanging="360"/>
      </w:pPr>
    </w:lvl>
    <w:lvl w:ilvl="8" w:tplc="470059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12D97"/>
    <w:multiLevelType w:val="hybridMultilevel"/>
    <w:tmpl w:val="4522B188"/>
    <w:lvl w:ilvl="0" w:tplc="2E386560">
      <w:start w:val="1"/>
      <w:numFmt w:val="decimal"/>
      <w:lvlText w:val="%1."/>
      <w:lvlJc w:val="left"/>
      <w:pPr>
        <w:ind w:left="1287" w:hanging="360"/>
      </w:pPr>
    </w:lvl>
    <w:lvl w:ilvl="1" w:tplc="A05EC0DC">
      <w:start w:val="1"/>
      <w:numFmt w:val="lowerLetter"/>
      <w:lvlText w:val="%2."/>
      <w:lvlJc w:val="left"/>
      <w:pPr>
        <w:ind w:left="2007" w:hanging="360"/>
      </w:pPr>
    </w:lvl>
    <w:lvl w:ilvl="2" w:tplc="467EE356">
      <w:start w:val="1"/>
      <w:numFmt w:val="lowerRoman"/>
      <w:lvlText w:val="%3."/>
      <w:lvlJc w:val="right"/>
      <w:pPr>
        <w:ind w:left="2727" w:hanging="180"/>
      </w:pPr>
    </w:lvl>
    <w:lvl w:ilvl="3" w:tplc="0A468864">
      <w:start w:val="1"/>
      <w:numFmt w:val="decimal"/>
      <w:lvlText w:val="%4."/>
      <w:lvlJc w:val="left"/>
      <w:pPr>
        <w:ind w:left="3447" w:hanging="360"/>
      </w:pPr>
    </w:lvl>
    <w:lvl w:ilvl="4" w:tplc="DC682338">
      <w:start w:val="1"/>
      <w:numFmt w:val="lowerLetter"/>
      <w:lvlText w:val="%5."/>
      <w:lvlJc w:val="left"/>
      <w:pPr>
        <w:ind w:left="4167" w:hanging="360"/>
      </w:pPr>
    </w:lvl>
    <w:lvl w:ilvl="5" w:tplc="67E8AB0C">
      <w:start w:val="1"/>
      <w:numFmt w:val="lowerRoman"/>
      <w:lvlText w:val="%6."/>
      <w:lvlJc w:val="right"/>
      <w:pPr>
        <w:ind w:left="4887" w:hanging="180"/>
      </w:pPr>
    </w:lvl>
    <w:lvl w:ilvl="6" w:tplc="9910AB6E">
      <w:start w:val="1"/>
      <w:numFmt w:val="decimal"/>
      <w:lvlText w:val="%7."/>
      <w:lvlJc w:val="left"/>
      <w:pPr>
        <w:ind w:left="5607" w:hanging="360"/>
      </w:pPr>
    </w:lvl>
    <w:lvl w:ilvl="7" w:tplc="2506C9EC">
      <w:start w:val="1"/>
      <w:numFmt w:val="lowerLetter"/>
      <w:lvlText w:val="%8."/>
      <w:lvlJc w:val="left"/>
      <w:pPr>
        <w:ind w:left="6327" w:hanging="360"/>
      </w:pPr>
    </w:lvl>
    <w:lvl w:ilvl="8" w:tplc="F6F6CD1E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0F24F39"/>
    <w:multiLevelType w:val="hybridMultilevel"/>
    <w:tmpl w:val="068ED7F6"/>
    <w:lvl w:ilvl="0" w:tplc="874AA690">
      <w:start w:val="1"/>
      <w:numFmt w:val="decimal"/>
      <w:lvlText w:val="%1."/>
      <w:lvlJc w:val="left"/>
      <w:pPr>
        <w:ind w:left="720" w:hanging="360"/>
      </w:pPr>
    </w:lvl>
    <w:lvl w:ilvl="1" w:tplc="592EC3D0">
      <w:start w:val="1"/>
      <w:numFmt w:val="lowerLetter"/>
      <w:lvlText w:val="%2."/>
      <w:lvlJc w:val="left"/>
      <w:pPr>
        <w:ind w:left="1440" w:hanging="360"/>
      </w:pPr>
    </w:lvl>
    <w:lvl w:ilvl="2" w:tplc="79A40B5C">
      <w:start w:val="1"/>
      <w:numFmt w:val="lowerRoman"/>
      <w:lvlText w:val="%3."/>
      <w:lvlJc w:val="right"/>
      <w:pPr>
        <w:ind w:left="2160" w:hanging="180"/>
      </w:pPr>
    </w:lvl>
    <w:lvl w:ilvl="3" w:tplc="0ACA2C48">
      <w:start w:val="1"/>
      <w:numFmt w:val="decimal"/>
      <w:lvlText w:val="%4."/>
      <w:lvlJc w:val="left"/>
      <w:pPr>
        <w:ind w:left="2880" w:hanging="360"/>
      </w:pPr>
    </w:lvl>
    <w:lvl w:ilvl="4" w:tplc="29B20590">
      <w:start w:val="1"/>
      <w:numFmt w:val="lowerLetter"/>
      <w:lvlText w:val="%5."/>
      <w:lvlJc w:val="left"/>
      <w:pPr>
        <w:ind w:left="3600" w:hanging="360"/>
      </w:pPr>
    </w:lvl>
    <w:lvl w:ilvl="5" w:tplc="D1CAF002">
      <w:start w:val="1"/>
      <w:numFmt w:val="lowerRoman"/>
      <w:lvlText w:val="%6."/>
      <w:lvlJc w:val="right"/>
      <w:pPr>
        <w:ind w:left="4320" w:hanging="180"/>
      </w:pPr>
    </w:lvl>
    <w:lvl w:ilvl="6" w:tplc="13A0388E">
      <w:start w:val="1"/>
      <w:numFmt w:val="decimal"/>
      <w:lvlText w:val="%7."/>
      <w:lvlJc w:val="left"/>
      <w:pPr>
        <w:ind w:left="5040" w:hanging="360"/>
      </w:pPr>
    </w:lvl>
    <w:lvl w:ilvl="7" w:tplc="11A2DD38">
      <w:start w:val="1"/>
      <w:numFmt w:val="lowerLetter"/>
      <w:lvlText w:val="%8."/>
      <w:lvlJc w:val="left"/>
      <w:pPr>
        <w:ind w:left="5760" w:hanging="360"/>
      </w:pPr>
    </w:lvl>
    <w:lvl w:ilvl="8" w:tplc="31E236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83060"/>
    <w:multiLevelType w:val="hybridMultilevel"/>
    <w:tmpl w:val="EE4A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08AD"/>
    <w:multiLevelType w:val="hybridMultilevel"/>
    <w:tmpl w:val="EE4A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86"/>
    <w:rsid w:val="00065464"/>
    <w:rsid w:val="00087EA4"/>
    <w:rsid w:val="000B0F0F"/>
    <w:rsid w:val="00181CD4"/>
    <w:rsid w:val="001B6077"/>
    <w:rsid w:val="001D1D25"/>
    <w:rsid w:val="0020041A"/>
    <w:rsid w:val="002324F2"/>
    <w:rsid w:val="002D5696"/>
    <w:rsid w:val="004642F0"/>
    <w:rsid w:val="00475227"/>
    <w:rsid w:val="00486277"/>
    <w:rsid w:val="00536C1D"/>
    <w:rsid w:val="0059627A"/>
    <w:rsid w:val="0064385A"/>
    <w:rsid w:val="00677C15"/>
    <w:rsid w:val="006C57FD"/>
    <w:rsid w:val="006D1ADF"/>
    <w:rsid w:val="007C4426"/>
    <w:rsid w:val="00865397"/>
    <w:rsid w:val="00891AA3"/>
    <w:rsid w:val="008C3EC2"/>
    <w:rsid w:val="008E71E6"/>
    <w:rsid w:val="00945C3A"/>
    <w:rsid w:val="00946586"/>
    <w:rsid w:val="00951EBD"/>
    <w:rsid w:val="00C03792"/>
    <w:rsid w:val="00C82B5E"/>
    <w:rsid w:val="00D869F7"/>
    <w:rsid w:val="00DE56AA"/>
    <w:rsid w:val="00E00634"/>
    <w:rsid w:val="00F30DD7"/>
    <w:rsid w:val="00F41133"/>
    <w:rsid w:val="00F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D703"/>
  <w15:docId w15:val="{2EB18A85-755A-4FC0-BC16-C3B951B6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5E"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D">
    <w:name w:val="ICD_Заголовок бланка"/>
    <w:basedOn w:val="a"/>
    <w:link w:val="ICD0"/>
    <w:qFormat/>
    <w:pPr>
      <w:spacing w:before="480" w:after="480" w:line="240" w:lineRule="auto"/>
      <w:jc w:val="center"/>
    </w:pPr>
    <w:rPr>
      <w:rFonts w:eastAsia="Times New Roman" w:cs="Times New Roman"/>
      <w:b/>
      <w:bCs/>
      <w:color w:val="000000"/>
      <w:sz w:val="48"/>
      <w:szCs w:val="32"/>
      <w:lang w:eastAsia="ru-RU"/>
    </w:rPr>
  </w:style>
  <w:style w:type="paragraph" w:customStyle="1" w:styleId="ICD1">
    <w:name w:val="ICD_Подзаголовок"/>
    <w:basedOn w:val="a"/>
    <w:link w:val="ICD2"/>
    <w:qFormat/>
    <w:pPr>
      <w:spacing w:before="480" w:after="480" w:line="240" w:lineRule="auto"/>
      <w:jc w:val="center"/>
    </w:pPr>
    <w:rPr>
      <w:rFonts w:eastAsia="Times New Roman" w:cs="Times New Roman"/>
      <w:bCs/>
      <w:color w:val="000000"/>
      <w:sz w:val="36"/>
      <w:szCs w:val="28"/>
      <w:lang w:eastAsia="ru-RU"/>
    </w:rPr>
  </w:style>
  <w:style w:type="character" w:customStyle="1" w:styleId="ICD0">
    <w:name w:val="ICD_Заголовок бланка Знак"/>
    <w:basedOn w:val="a0"/>
    <w:link w:val="ICD"/>
    <w:rPr>
      <w:rFonts w:eastAsia="Times New Roman" w:cs="Times New Roman"/>
      <w:b/>
      <w:bCs/>
      <w:color w:val="000000"/>
      <w:sz w:val="48"/>
      <w:szCs w:val="32"/>
      <w:lang w:eastAsia="ru-RU"/>
    </w:rPr>
  </w:style>
  <w:style w:type="paragraph" w:customStyle="1" w:styleId="ICD3">
    <w:name w:val="ICD_Заголовок основного текста"/>
    <w:basedOn w:val="a"/>
    <w:link w:val="ICD4"/>
    <w:qFormat/>
    <w:pPr>
      <w:spacing w:before="480" w:after="480" w:line="240" w:lineRule="auto"/>
      <w:outlineLvl w:val="0"/>
    </w:pPr>
    <w:rPr>
      <w:rFonts w:eastAsia="Times New Roman" w:cs="Times New Roman"/>
      <w:color w:val="000000"/>
      <w:sz w:val="32"/>
      <w:szCs w:val="28"/>
      <w:lang w:eastAsia="ru-RU"/>
    </w:rPr>
  </w:style>
  <w:style w:type="character" w:customStyle="1" w:styleId="ICD2">
    <w:name w:val="ICD_Подзаголовок Знак"/>
    <w:basedOn w:val="a0"/>
    <w:link w:val="ICD1"/>
    <w:rPr>
      <w:rFonts w:eastAsia="Times New Roman" w:cs="Times New Roman"/>
      <w:bCs/>
      <w:color w:val="000000"/>
      <w:sz w:val="36"/>
      <w:szCs w:val="28"/>
      <w:lang w:eastAsia="ru-RU"/>
    </w:rPr>
  </w:style>
  <w:style w:type="paragraph" w:customStyle="1" w:styleId="ICD20">
    <w:name w:val="ICD_Заголовок 2"/>
    <w:basedOn w:val="a"/>
    <w:link w:val="ICD21"/>
    <w:pPr>
      <w:spacing w:after="0" w:line="240" w:lineRule="auto"/>
      <w:outlineLvl w:val="1"/>
    </w:pPr>
    <w:rPr>
      <w:rFonts w:ascii="Roboto" w:eastAsia="Times New Roman" w:hAnsi="Roboto" w:cs="Times New Roman"/>
      <w:color w:val="000000"/>
      <w:sz w:val="24"/>
      <w:szCs w:val="24"/>
      <w:lang w:eastAsia="ru-RU"/>
    </w:rPr>
  </w:style>
  <w:style w:type="character" w:customStyle="1" w:styleId="ICD4">
    <w:name w:val="ICD_Заголовок основного текста Знак"/>
    <w:basedOn w:val="a0"/>
    <w:link w:val="ICD3"/>
    <w:rPr>
      <w:rFonts w:eastAsia="Times New Roman" w:cs="Times New Roman"/>
      <w:color w:val="000000"/>
      <w:sz w:val="32"/>
      <w:szCs w:val="28"/>
      <w:lang w:eastAsia="ru-RU"/>
    </w:rPr>
  </w:style>
  <w:style w:type="paragraph" w:customStyle="1" w:styleId="ICD5">
    <w:name w:val="ICD_Основной текст"/>
    <w:basedOn w:val="a"/>
    <w:link w:val="ICD6"/>
    <w:qFormat/>
    <w:pPr>
      <w:spacing w:before="120" w:after="12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ICD21">
    <w:name w:val="ICD_Заголовок 2 Знак"/>
    <w:basedOn w:val="a0"/>
    <w:link w:val="ICD20"/>
    <w:rPr>
      <w:rFonts w:ascii="Roboto" w:eastAsia="Times New Roman" w:hAnsi="Roboto" w:cs="Times New Roman"/>
      <w:color w:val="000000"/>
      <w:sz w:val="24"/>
      <w:szCs w:val="24"/>
      <w:lang w:eastAsia="ru-RU"/>
    </w:rPr>
  </w:style>
  <w:style w:type="paragraph" w:customStyle="1" w:styleId="ICD7">
    <w:name w:val="ICD_Подпись рисунка"/>
    <w:basedOn w:val="a"/>
    <w:link w:val="ICD8"/>
    <w:qFormat/>
    <w:pPr>
      <w:spacing w:before="240" w:after="240" w:line="240" w:lineRule="auto"/>
      <w:jc w:val="center"/>
      <w:outlineLvl w:val="3"/>
    </w:pPr>
    <w:rPr>
      <w:rFonts w:eastAsia="Times New Roman" w:cs="Times New Roman"/>
      <w:color w:val="000000"/>
      <w:sz w:val="18"/>
      <w:szCs w:val="16"/>
      <w:lang w:eastAsia="ru-RU"/>
    </w:rPr>
  </w:style>
  <w:style w:type="character" w:customStyle="1" w:styleId="ICD6">
    <w:name w:val="ICD_Основной текст Знак"/>
    <w:basedOn w:val="a0"/>
    <w:link w:val="ICD5"/>
    <w:rPr>
      <w:rFonts w:eastAsia="Times New Roman" w:cs="Times New Roman"/>
      <w:color w:val="000000"/>
      <w:szCs w:val="24"/>
      <w:lang w:eastAsia="ru-RU"/>
    </w:rPr>
  </w:style>
  <w:style w:type="paragraph" w:customStyle="1" w:styleId="ICD9">
    <w:name w:val="ICD_Второстепенный текст"/>
    <w:basedOn w:val="a"/>
    <w:link w:val="ICDa"/>
    <w:qFormat/>
    <w:pPr>
      <w:spacing w:before="240" w:after="240" w:line="240" w:lineRule="auto"/>
      <w:ind w:firstLine="567"/>
      <w:outlineLvl w:val="2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ICD8">
    <w:name w:val="ICD_Подпись рисунка Знак"/>
    <w:basedOn w:val="a0"/>
    <w:link w:val="ICD7"/>
    <w:rPr>
      <w:rFonts w:eastAsia="Times New Roman" w:cs="Times New Roman"/>
      <w:color w:val="000000"/>
      <w:sz w:val="18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CDa">
    <w:name w:val="ICD_Второстепенный текст Знак"/>
    <w:basedOn w:val="a0"/>
    <w:link w:val="ICD9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28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4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7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cd.agency/" TargetMode="External"/><Relationship Id="rId13" Type="http://schemas.openxmlformats.org/officeDocument/2006/relationships/hyperlink" Target="https://icd.agency/vvhub" TargetMode="External"/><Relationship Id="rId18" Type="http://schemas.openxmlformats.org/officeDocument/2006/relationships/hyperlink" Target="https://presentation.veb.ventures/red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cd.agency/" TargetMode="External"/><Relationship Id="rId12" Type="http://schemas.openxmlformats.org/officeDocument/2006/relationships/hyperlink" Target="https://veb.ventures/ru" TargetMode="External"/><Relationship Id="rId17" Type="http://schemas.openxmlformats.org/officeDocument/2006/relationships/hyperlink" Target="https://www.instagram.com/ar/12205389116355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er.icd.agency/index.php/s/tpyKSFFjHQ9CKqR" TargetMode="External"/><Relationship Id="rId20" Type="http://schemas.openxmlformats.org/officeDocument/2006/relationships/hyperlink" Target="https://presentation.veb.ventures/doct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d.agency/vvhub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esentation.veb.ventures/pr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rver.icd.agency/index.php/s/wTpwsHY3QfyR8yS" TargetMode="External"/><Relationship Id="rId19" Type="http://schemas.openxmlformats.org/officeDocument/2006/relationships/hyperlink" Target="https://presentation.veb.ventures/g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d.agency/works" TargetMode="External"/><Relationship Id="rId14" Type="http://schemas.openxmlformats.org/officeDocument/2006/relationships/hyperlink" Target="https://tilda.cc/r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Valueva</dc:creator>
  <cp:keywords/>
  <dc:description/>
  <cp:lastModifiedBy>ICD</cp:lastModifiedBy>
  <cp:revision>90</cp:revision>
  <dcterms:created xsi:type="dcterms:W3CDTF">2020-07-09T13:32:00Z</dcterms:created>
  <dcterms:modified xsi:type="dcterms:W3CDTF">2021-01-27T14:25:00Z</dcterms:modified>
</cp:coreProperties>
</file>