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6086" w:rsidRDefault="003501CA" w:rsidP="00DA74D1">
      <w:pPr>
        <w:rPr>
          <w:rFonts w:ascii="Arial" w:hAnsi="Arial" w:cs="Arial"/>
          <w:color w:val="48525B"/>
          <w:sz w:val="21"/>
          <w:szCs w:val="21"/>
          <w:shd w:val="clear" w:color="auto" w:fill="FFFFFF"/>
        </w:rPr>
      </w:pPr>
      <w:proofErr w:type="spellStart"/>
      <w:r>
        <w:rPr>
          <w:rFonts w:ascii="Arial" w:hAnsi="Arial" w:cs="Arial"/>
          <w:color w:val="48525B"/>
          <w:sz w:val="21"/>
          <w:szCs w:val="21"/>
          <w:shd w:val="clear" w:color="auto" w:fill="FFFFFF"/>
        </w:rPr>
        <w:t>Верхнеуровневое</w:t>
      </w:r>
      <w:proofErr w:type="spellEnd"/>
      <w:r>
        <w:rPr>
          <w:rFonts w:ascii="Arial" w:hAnsi="Arial" w:cs="Arial"/>
          <w:color w:val="48525B"/>
          <w:sz w:val="21"/>
          <w:szCs w:val="21"/>
          <w:shd w:val="clear" w:color="auto" w:fill="FFFFFF"/>
        </w:rPr>
        <w:t xml:space="preserve"> описание: на сайте (</w:t>
      </w:r>
      <w:hyperlink r:id="rId5" w:history="1">
        <w:r>
          <w:rPr>
            <w:rStyle w:val="a4"/>
            <w:rFonts w:ascii="Arial" w:hAnsi="Arial" w:cs="Arial"/>
            <w:color w:val="1155CC"/>
            <w:sz w:val="21"/>
            <w:szCs w:val="21"/>
          </w:rPr>
          <w:t>https://homefinplanner.ru</w:t>
        </w:r>
      </w:hyperlink>
      <w:r>
        <w:rPr>
          <w:rStyle w:val="redactor-invisible-space"/>
          <w:rFonts w:ascii="Arial" w:hAnsi="Arial" w:cs="Arial"/>
          <w:color w:val="48525B"/>
          <w:sz w:val="21"/>
          <w:szCs w:val="21"/>
        </w:rPr>
        <w:t>​)</w:t>
      </w:r>
      <w:r>
        <w:rPr>
          <w:rFonts w:ascii="Arial" w:hAnsi="Arial" w:cs="Arial"/>
          <w:color w:val="48525B"/>
          <w:sz w:val="21"/>
          <w:szCs w:val="21"/>
          <w:shd w:val="clear" w:color="auto" w:fill="FFFFFF"/>
        </w:rPr>
        <w:t> по онлайн-планированию финансов семьи разрабатывается отдельная страница, где клиент может выбрать категорию бюджета (траты на образование, траты на кредиты и т.д.) и проверить насколько эффективно семья управляет своим бюджетом</w:t>
      </w:r>
      <w:r>
        <w:rPr>
          <w:rFonts w:ascii="Arial" w:hAnsi="Arial" w:cs="Arial"/>
          <w:color w:val="48525B"/>
          <w:sz w:val="21"/>
          <w:szCs w:val="21"/>
        </w:rPr>
        <w:br/>
      </w:r>
      <w:r>
        <w:rPr>
          <w:rFonts w:ascii="Arial" w:hAnsi="Arial" w:cs="Arial"/>
          <w:color w:val="48525B"/>
          <w:sz w:val="21"/>
          <w:szCs w:val="21"/>
        </w:rPr>
        <w:br/>
      </w:r>
      <w:r>
        <w:rPr>
          <w:rFonts w:ascii="Arial" w:hAnsi="Arial" w:cs="Arial"/>
          <w:color w:val="48525B"/>
          <w:sz w:val="21"/>
          <w:szCs w:val="21"/>
          <w:shd w:val="clear" w:color="auto" w:fill="FFFFFF"/>
        </w:rPr>
        <w:t>Из чего состоит задание:</w:t>
      </w:r>
      <w:r>
        <w:rPr>
          <w:rFonts w:ascii="Arial" w:hAnsi="Arial" w:cs="Arial"/>
          <w:color w:val="48525B"/>
          <w:sz w:val="21"/>
          <w:szCs w:val="21"/>
        </w:rPr>
        <w:br/>
      </w:r>
      <w:r>
        <w:rPr>
          <w:rFonts w:ascii="Arial" w:hAnsi="Arial" w:cs="Arial"/>
          <w:color w:val="48525B"/>
          <w:sz w:val="21"/>
          <w:szCs w:val="21"/>
        </w:rPr>
        <w:br/>
      </w:r>
      <w:r>
        <w:rPr>
          <w:rFonts w:ascii="Arial" w:hAnsi="Arial" w:cs="Arial"/>
          <w:color w:val="48525B"/>
          <w:sz w:val="21"/>
          <w:szCs w:val="21"/>
          <w:shd w:val="clear" w:color="auto" w:fill="FFFFFF"/>
        </w:rPr>
        <w:t>1.Отдельная страница на языке </w:t>
      </w:r>
      <w:proofErr w:type="spellStart"/>
      <w:r>
        <w:rPr>
          <w:rFonts w:ascii="Arial" w:hAnsi="Arial" w:cs="Arial"/>
          <w:color w:val="48525B"/>
          <w:sz w:val="21"/>
          <w:szCs w:val="21"/>
          <w:shd w:val="clear" w:color="auto" w:fill="FFFFFF"/>
        </w:rPr>
        <w:t>JavaScript</w:t>
      </w:r>
      <w:proofErr w:type="spellEnd"/>
      <w:r>
        <w:rPr>
          <w:rStyle w:val="redactor-invisible-space"/>
          <w:rFonts w:ascii="Arial" w:hAnsi="Arial" w:cs="Arial"/>
          <w:color w:val="48525B"/>
          <w:sz w:val="21"/>
          <w:szCs w:val="21"/>
        </w:rPr>
        <w:t>​</w:t>
      </w:r>
      <w:r>
        <w:rPr>
          <w:rFonts w:ascii="Arial" w:hAnsi="Arial" w:cs="Arial"/>
          <w:color w:val="48525B"/>
          <w:sz w:val="21"/>
          <w:szCs w:val="21"/>
          <w:shd w:val="clear" w:color="auto" w:fill="FFFFFF"/>
        </w:rPr>
        <w:t xml:space="preserve"> на сайте, разрабатываемом в рамках </w:t>
      </w:r>
      <w:proofErr w:type="spellStart"/>
      <w:r>
        <w:rPr>
          <w:rFonts w:ascii="Arial" w:hAnsi="Arial" w:cs="Arial"/>
          <w:color w:val="48525B"/>
          <w:sz w:val="21"/>
          <w:szCs w:val="21"/>
          <w:shd w:val="clear" w:color="auto" w:fill="FFFFFF"/>
        </w:rPr>
        <w:t>Tilda</w:t>
      </w:r>
      <w:proofErr w:type="spellEnd"/>
      <w:r>
        <w:rPr>
          <w:rStyle w:val="redactor-invisible-space"/>
          <w:rFonts w:ascii="Arial" w:hAnsi="Arial" w:cs="Arial"/>
          <w:color w:val="48525B"/>
          <w:sz w:val="21"/>
          <w:szCs w:val="21"/>
        </w:rPr>
        <w:t>​</w:t>
      </w:r>
      <w:r>
        <w:rPr>
          <w:rFonts w:ascii="Arial" w:hAnsi="Arial" w:cs="Arial"/>
          <w:color w:val="48525B"/>
          <w:sz w:val="21"/>
          <w:szCs w:val="21"/>
        </w:rPr>
        <w:br/>
      </w:r>
      <w:r>
        <w:rPr>
          <w:rFonts w:ascii="Arial" w:hAnsi="Arial" w:cs="Arial"/>
          <w:color w:val="48525B"/>
          <w:sz w:val="21"/>
          <w:szCs w:val="21"/>
        </w:rPr>
        <w:br/>
      </w:r>
      <w:r>
        <w:rPr>
          <w:rStyle w:val="redactor-invisible-space"/>
          <w:rFonts w:ascii="Arial" w:hAnsi="Arial" w:cs="Arial"/>
          <w:color w:val="48525B"/>
          <w:sz w:val="21"/>
          <w:szCs w:val="21"/>
        </w:rPr>
        <w:t>​</w:t>
      </w:r>
      <w:r w:rsidR="00066086">
        <w:rPr>
          <w:noProof/>
          <w:lang w:eastAsia="ru-RU"/>
        </w:rPr>
        <w:drawing>
          <wp:inline distT="0" distB="0" distL="0" distR="0" wp14:anchorId="7A4A661E" wp14:editId="133C884F">
            <wp:extent cx="2087880" cy="3693942"/>
            <wp:effectExtent l="0" t="0" r="762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966" t="19613" r="43688" b="6956"/>
                    <a:stretch/>
                  </pic:blipFill>
                  <pic:spPr bwMode="auto">
                    <a:xfrm>
                      <a:off x="0" y="0"/>
                      <a:ext cx="2089094" cy="3696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8525B"/>
          <w:sz w:val="21"/>
          <w:szCs w:val="21"/>
        </w:rPr>
        <w:br/>
      </w:r>
      <w:r>
        <w:rPr>
          <w:rFonts w:ascii="Arial" w:hAnsi="Arial" w:cs="Arial"/>
          <w:color w:val="48525B"/>
          <w:sz w:val="21"/>
          <w:szCs w:val="21"/>
        </w:rPr>
        <w:br/>
      </w:r>
      <w:r>
        <w:rPr>
          <w:rFonts w:ascii="Arial" w:hAnsi="Arial" w:cs="Arial"/>
          <w:color w:val="48525B"/>
          <w:sz w:val="21"/>
          <w:szCs w:val="21"/>
          <w:shd w:val="clear" w:color="auto" w:fill="FFFFFF"/>
        </w:rPr>
        <w:t>2.На экране будет представлено 6 различных категорий семейного бюджета человека: повседневные расходы, на лечение, на образование, ипотеку и т.д.</w:t>
      </w:r>
      <w:r>
        <w:rPr>
          <w:rFonts w:ascii="Arial" w:hAnsi="Arial" w:cs="Arial"/>
          <w:color w:val="48525B"/>
          <w:sz w:val="21"/>
          <w:szCs w:val="21"/>
        </w:rPr>
        <w:br/>
      </w:r>
      <w:r>
        <w:rPr>
          <w:rFonts w:ascii="Arial" w:hAnsi="Arial" w:cs="Arial"/>
          <w:color w:val="48525B"/>
          <w:sz w:val="21"/>
          <w:szCs w:val="21"/>
        </w:rPr>
        <w:br/>
      </w:r>
      <w:r>
        <w:rPr>
          <w:rFonts w:ascii="Arial" w:hAnsi="Arial" w:cs="Arial"/>
          <w:color w:val="48525B"/>
          <w:sz w:val="21"/>
          <w:szCs w:val="21"/>
          <w:shd w:val="clear" w:color="auto" w:fill="FFFFFF"/>
        </w:rPr>
        <w:t>3. На каждую категорию можно кликнуть, чтобы выбрать интересующую тему: траты на продукты, траты на бензин для машины и т.д.</w:t>
      </w:r>
      <w:r>
        <w:rPr>
          <w:rFonts w:ascii="Arial" w:hAnsi="Arial" w:cs="Arial"/>
          <w:color w:val="48525B"/>
          <w:sz w:val="21"/>
          <w:szCs w:val="21"/>
        </w:rPr>
        <w:br/>
      </w:r>
      <w:r>
        <w:rPr>
          <w:rFonts w:ascii="Arial" w:hAnsi="Arial" w:cs="Arial"/>
          <w:color w:val="48525B"/>
          <w:sz w:val="21"/>
          <w:szCs w:val="21"/>
        </w:rPr>
        <w:br/>
      </w:r>
      <w:r>
        <w:rPr>
          <w:rFonts w:ascii="Arial" w:hAnsi="Arial" w:cs="Arial"/>
          <w:color w:val="48525B"/>
          <w:sz w:val="21"/>
          <w:szCs w:val="21"/>
          <w:shd w:val="clear" w:color="auto" w:fill="FFFFFF"/>
        </w:rPr>
        <w:t xml:space="preserve">4. Для каждой категории клиент может провалиться на </w:t>
      </w:r>
      <w:proofErr w:type="spellStart"/>
      <w:r>
        <w:rPr>
          <w:rFonts w:ascii="Arial" w:hAnsi="Arial" w:cs="Arial"/>
          <w:color w:val="48525B"/>
          <w:sz w:val="21"/>
          <w:szCs w:val="21"/>
          <w:shd w:val="clear" w:color="auto" w:fill="FFFFFF"/>
        </w:rPr>
        <w:t>попап</w:t>
      </w:r>
      <w:proofErr w:type="spellEnd"/>
      <w:r>
        <w:rPr>
          <w:rFonts w:ascii="Arial" w:hAnsi="Arial" w:cs="Arial"/>
          <w:color w:val="48525B"/>
          <w:sz w:val="21"/>
          <w:szCs w:val="21"/>
          <w:shd w:val="clear" w:color="auto" w:fill="FFFFFF"/>
        </w:rPr>
        <w:t xml:space="preserve"> (всплывающее окно)</w:t>
      </w:r>
    </w:p>
    <w:p w:rsidR="00066086" w:rsidRDefault="00066086" w:rsidP="00DA74D1">
      <w:pPr>
        <w:rPr>
          <w:rFonts w:ascii="Arial" w:hAnsi="Arial" w:cs="Arial"/>
          <w:color w:val="48525B"/>
          <w:sz w:val="21"/>
          <w:szCs w:val="21"/>
          <w:shd w:val="clear" w:color="auto" w:fill="FFFFFF"/>
        </w:rPr>
      </w:pPr>
    </w:p>
    <w:p w:rsidR="00066086" w:rsidRDefault="00066086" w:rsidP="00DA74D1">
      <w:pPr>
        <w:rPr>
          <w:rFonts w:ascii="Arial" w:hAnsi="Arial" w:cs="Arial"/>
          <w:color w:val="48525B"/>
          <w:sz w:val="21"/>
          <w:szCs w:val="21"/>
          <w:shd w:val="clear" w:color="auto" w:fill="FFFFFF"/>
        </w:rPr>
      </w:pPr>
    </w:p>
    <w:p w:rsidR="003501CA" w:rsidRDefault="003501CA" w:rsidP="00DA74D1">
      <w:r>
        <w:rPr>
          <w:rFonts w:ascii="Arial" w:hAnsi="Arial" w:cs="Arial"/>
          <w:color w:val="48525B"/>
          <w:sz w:val="21"/>
          <w:szCs w:val="21"/>
        </w:rPr>
        <w:br/>
      </w:r>
      <w:r>
        <w:rPr>
          <w:rFonts w:ascii="Arial" w:hAnsi="Arial" w:cs="Arial"/>
          <w:color w:val="48525B"/>
          <w:sz w:val="21"/>
          <w:szCs w:val="21"/>
        </w:rPr>
        <w:br/>
      </w:r>
      <w:r>
        <w:rPr>
          <w:rFonts w:ascii="Arial" w:hAnsi="Arial" w:cs="Arial"/>
          <w:color w:val="48525B"/>
          <w:sz w:val="21"/>
          <w:szCs w:val="21"/>
          <w:shd w:val="clear" w:color="auto" w:fill="FFFFFF"/>
        </w:rPr>
        <w:t xml:space="preserve">5. В </w:t>
      </w:r>
      <w:proofErr w:type="spellStart"/>
      <w:r>
        <w:rPr>
          <w:rFonts w:ascii="Arial" w:hAnsi="Arial" w:cs="Arial"/>
          <w:color w:val="48525B"/>
          <w:sz w:val="21"/>
          <w:szCs w:val="21"/>
          <w:shd w:val="clear" w:color="auto" w:fill="FFFFFF"/>
        </w:rPr>
        <w:t>попапе</w:t>
      </w:r>
      <w:proofErr w:type="spellEnd"/>
      <w:r>
        <w:rPr>
          <w:rFonts w:ascii="Arial" w:hAnsi="Arial" w:cs="Arial"/>
          <w:color w:val="48525B"/>
          <w:sz w:val="21"/>
          <w:szCs w:val="21"/>
          <w:shd w:val="clear" w:color="auto" w:fill="FFFFFF"/>
        </w:rPr>
        <w:t xml:space="preserve"> появляется свой опросник из 3х вопросов (пример ниже)</w:t>
      </w:r>
      <w:r>
        <w:rPr>
          <w:rFonts w:ascii="Arial" w:hAnsi="Arial" w:cs="Arial"/>
          <w:color w:val="48525B"/>
          <w:sz w:val="21"/>
          <w:szCs w:val="21"/>
        </w:rPr>
        <w:br/>
      </w:r>
      <w:r>
        <w:rPr>
          <w:rFonts w:ascii="Arial" w:hAnsi="Arial" w:cs="Arial"/>
          <w:color w:val="48525B"/>
          <w:sz w:val="21"/>
          <w:szCs w:val="21"/>
        </w:rPr>
        <w:br/>
      </w:r>
      <w:r>
        <w:rPr>
          <w:rStyle w:val="redactor-invisible-space"/>
          <w:rFonts w:ascii="Arial" w:hAnsi="Arial" w:cs="Arial"/>
          <w:color w:val="48525B"/>
          <w:sz w:val="21"/>
          <w:szCs w:val="21"/>
        </w:rPr>
        <w:lastRenderedPageBreak/>
        <w:t>​</w:t>
      </w:r>
      <w:r w:rsidR="00066086">
        <w:rPr>
          <w:noProof/>
          <w:lang w:eastAsia="ru-RU"/>
        </w:rPr>
        <w:drawing>
          <wp:inline distT="0" distB="0" distL="0" distR="0" wp14:anchorId="5F1B444B" wp14:editId="3417C923">
            <wp:extent cx="2133600" cy="381425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891" t="18470" r="42148" b="8553"/>
                    <a:stretch/>
                  </pic:blipFill>
                  <pic:spPr bwMode="auto">
                    <a:xfrm>
                      <a:off x="0" y="0"/>
                      <a:ext cx="2136448" cy="3819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8525B"/>
          <w:sz w:val="21"/>
          <w:szCs w:val="21"/>
        </w:rPr>
        <w:br/>
      </w:r>
      <w:r>
        <w:rPr>
          <w:rFonts w:ascii="Arial" w:hAnsi="Arial" w:cs="Arial"/>
          <w:color w:val="48525B"/>
          <w:sz w:val="21"/>
          <w:szCs w:val="21"/>
        </w:rPr>
        <w:br/>
      </w:r>
      <w:r>
        <w:rPr>
          <w:rFonts w:ascii="Arial" w:hAnsi="Arial" w:cs="Arial"/>
          <w:color w:val="48525B"/>
          <w:sz w:val="21"/>
          <w:szCs w:val="21"/>
          <w:shd w:val="clear" w:color="auto" w:fill="FFFFFF"/>
        </w:rPr>
        <w:t>6.Пользователь вводит ответы</w:t>
      </w:r>
      <w:r>
        <w:rPr>
          <w:rFonts w:ascii="Arial" w:hAnsi="Arial" w:cs="Arial"/>
          <w:color w:val="48525B"/>
          <w:sz w:val="21"/>
          <w:szCs w:val="21"/>
        </w:rPr>
        <w:br/>
      </w:r>
      <w:r>
        <w:rPr>
          <w:rFonts w:ascii="Arial" w:hAnsi="Arial" w:cs="Arial"/>
          <w:color w:val="48525B"/>
          <w:sz w:val="21"/>
          <w:szCs w:val="21"/>
        </w:rPr>
        <w:br/>
      </w:r>
      <w:r>
        <w:rPr>
          <w:rFonts w:ascii="Arial" w:hAnsi="Arial" w:cs="Arial"/>
          <w:color w:val="48525B"/>
          <w:sz w:val="21"/>
          <w:szCs w:val="21"/>
          <w:shd w:val="clear" w:color="auto" w:fill="FFFFFF"/>
        </w:rPr>
        <w:t>7.Ответы попадают в расчетный файл, лежащий на другом хостинге. Разработка файла, расчетов в нем и создание другого хостинг – вне ТЗ</w:t>
      </w:r>
      <w:r>
        <w:rPr>
          <w:rFonts w:ascii="Arial" w:hAnsi="Arial" w:cs="Arial"/>
          <w:color w:val="48525B"/>
          <w:sz w:val="21"/>
          <w:szCs w:val="21"/>
        </w:rPr>
        <w:br/>
      </w:r>
      <w:r>
        <w:rPr>
          <w:rFonts w:ascii="Arial" w:hAnsi="Arial" w:cs="Arial"/>
          <w:color w:val="48525B"/>
          <w:sz w:val="21"/>
          <w:szCs w:val="21"/>
        </w:rPr>
        <w:br/>
      </w:r>
      <w:r>
        <w:rPr>
          <w:rFonts w:ascii="Arial" w:hAnsi="Arial" w:cs="Arial"/>
          <w:color w:val="48525B"/>
          <w:sz w:val="21"/>
          <w:szCs w:val="21"/>
          <w:shd w:val="clear" w:color="auto" w:fill="FFFFFF"/>
        </w:rPr>
        <w:t>8.Происходит расчет с учетом введенных клиентов значений</w:t>
      </w:r>
      <w:r>
        <w:rPr>
          <w:rFonts w:ascii="Arial" w:hAnsi="Arial" w:cs="Arial"/>
          <w:color w:val="48525B"/>
          <w:sz w:val="21"/>
          <w:szCs w:val="21"/>
        </w:rPr>
        <w:br/>
      </w:r>
      <w:r>
        <w:rPr>
          <w:rFonts w:ascii="Arial" w:hAnsi="Arial" w:cs="Arial"/>
          <w:color w:val="48525B"/>
          <w:sz w:val="21"/>
          <w:szCs w:val="21"/>
        </w:rPr>
        <w:br/>
      </w:r>
      <w:r>
        <w:rPr>
          <w:rFonts w:ascii="Arial" w:hAnsi="Arial" w:cs="Arial"/>
          <w:color w:val="48525B"/>
          <w:sz w:val="21"/>
          <w:szCs w:val="21"/>
          <w:shd w:val="clear" w:color="auto" w:fill="FFFFFF"/>
        </w:rPr>
        <w:t xml:space="preserve">9.Расчетное значение из файла возвращается на сайт в обновленный экран с </w:t>
      </w:r>
      <w:proofErr w:type="spellStart"/>
      <w:r>
        <w:rPr>
          <w:rFonts w:ascii="Arial" w:hAnsi="Arial" w:cs="Arial"/>
          <w:color w:val="48525B"/>
          <w:sz w:val="21"/>
          <w:szCs w:val="21"/>
          <w:shd w:val="clear" w:color="auto" w:fill="FFFFFF"/>
        </w:rPr>
        <w:t>попапом</w:t>
      </w:r>
      <w:proofErr w:type="spellEnd"/>
      <w:r>
        <w:rPr>
          <w:rFonts w:ascii="Arial" w:hAnsi="Arial" w:cs="Arial"/>
          <w:color w:val="48525B"/>
          <w:sz w:val="21"/>
          <w:szCs w:val="21"/>
          <w:shd w:val="clear" w:color="auto" w:fill="FFFFFF"/>
        </w:rPr>
        <w:t xml:space="preserve"> + кнопка перехода на другой уже имеющийся экран для оформления подписки на сервис</w:t>
      </w:r>
      <w:r>
        <w:rPr>
          <w:rFonts w:ascii="Arial" w:hAnsi="Arial" w:cs="Arial"/>
          <w:color w:val="48525B"/>
          <w:sz w:val="21"/>
          <w:szCs w:val="21"/>
        </w:rPr>
        <w:br/>
      </w:r>
      <w:r>
        <w:rPr>
          <w:rFonts w:ascii="Arial" w:hAnsi="Arial" w:cs="Arial"/>
          <w:color w:val="48525B"/>
          <w:sz w:val="21"/>
          <w:szCs w:val="21"/>
        </w:rPr>
        <w:br/>
      </w:r>
      <w:r>
        <w:rPr>
          <w:rStyle w:val="redactor-invisible-space"/>
          <w:rFonts w:ascii="Arial" w:hAnsi="Arial" w:cs="Arial"/>
          <w:color w:val="48525B"/>
          <w:sz w:val="21"/>
          <w:szCs w:val="21"/>
        </w:rPr>
        <w:lastRenderedPageBreak/>
        <w:t>​</w:t>
      </w:r>
      <w:r w:rsidR="00066086">
        <w:rPr>
          <w:noProof/>
          <w:lang w:eastAsia="ru-RU"/>
        </w:rPr>
        <w:drawing>
          <wp:inline distT="0" distB="0" distL="0" distR="0" wp14:anchorId="24046EB4" wp14:editId="5917AD48">
            <wp:extent cx="2324100" cy="3763457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2586" t="20296" r="34837" b="14709"/>
                    <a:stretch/>
                  </pic:blipFill>
                  <pic:spPr bwMode="auto">
                    <a:xfrm>
                      <a:off x="0" y="0"/>
                      <a:ext cx="2331526" cy="3775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8525B"/>
          <w:sz w:val="21"/>
          <w:szCs w:val="21"/>
        </w:rPr>
        <w:br/>
      </w:r>
      <w:r>
        <w:rPr>
          <w:rFonts w:ascii="Arial" w:hAnsi="Arial" w:cs="Arial"/>
          <w:color w:val="48525B"/>
          <w:sz w:val="21"/>
          <w:szCs w:val="21"/>
        </w:rPr>
        <w:br/>
      </w:r>
      <w:r>
        <w:rPr>
          <w:rFonts w:ascii="Arial" w:hAnsi="Arial" w:cs="Arial"/>
          <w:color w:val="48525B"/>
          <w:sz w:val="21"/>
          <w:szCs w:val="21"/>
          <w:shd w:val="clear" w:color="auto" w:fill="FFFFFF"/>
        </w:rPr>
        <w:t>Для разработки проекта будут готовы следующие вводные:</w:t>
      </w:r>
      <w:r>
        <w:rPr>
          <w:rFonts w:ascii="Arial" w:hAnsi="Arial" w:cs="Arial"/>
          <w:color w:val="48525B"/>
          <w:sz w:val="21"/>
          <w:szCs w:val="21"/>
        </w:rPr>
        <w:br/>
      </w:r>
      <w:r>
        <w:rPr>
          <w:rFonts w:ascii="Arial" w:hAnsi="Arial" w:cs="Arial"/>
          <w:color w:val="48525B"/>
          <w:sz w:val="21"/>
          <w:szCs w:val="21"/>
        </w:rPr>
        <w:br/>
      </w:r>
      <w:r>
        <w:rPr>
          <w:rFonts w:ascii="Arial" w:hAnsi="Arial" w:cs="Arial"/>
          <w:color w:val="48525B"/>
          <w:sz w:val="21"/>
          <w:szCs w:val="21"/>
          <w:shd w:val="clear" w:color="auto" w:fill="FFFFFF"/>
        </w:rPr>
        <w:t xml:space="preserve">1. Наличие описанного пошагового дизайна в </w:t>
      </w:r>
      <w:proofErr w:type="spellStart"/>
      <w:r>
        <w:rPr>
          <w:rFonts w:ascii="Arial" w:hAnsi="Arial" w:cs="Arial"/>
          <w:color w:val="48525B"/>
          <w:sz w:val="21"/>
          <w:szCs w:val="21"/>
          <w:shd w:val="clear" w:color="auto" w:fill="FFFFFF"/>
        </w:rPr>
        <w:t>Figma</w:t>
      </w:r>
      <w:proofErr w:type="spellEnd"/>
      <w:r>
        <w:rPr>
          <w:rFonts w:ascii="Arial" w:hAnsi="Arial" w:cs="Arial"/>
          <w:color w:val="48525B"/>
          <w:sz w:val="21"/>
          <w:szCs w:val="21"/>
          <w:shd w:val="clear" w:color="auto" w:fill="FFFFFF"/>
        </w:rPr>
        <w:t xml:space="preserve"> для разработки. Предполагается</w:t>
      </w:r>
      <w:r>
        <w:rPr>
          <w:rFonts w:ascii="Arial" w:hAnsi="Arial" w:cs="Arial"/>
          <w:color w:val="48525B"/>
          <w:sz w:val="21"/>
          <w:szCs w:val="21"/>
        </w:rPr>
        <w:br/>
      </w:r>
      <w:r>
        <w:rPr>
          <w:rFonts w:ascii="Arial" w:hAnsi="Arial" w:cs="Arial"/>
          <w:color w:val="48525B"/>
          <w:sz w:val="21"/>
          <w:szCs w:val="21"/>
        </w:rPr>
        <w:br/>
      </w:r>
      <w:r>
        <w:rPr>
          <w:rStyle w:val="redactor-invisible-space"/>
          <w:rFonts w:ascii="Arial" w:hAnsi="Arial" w:cs="Arial"/>
          <w:color w:val="48525B"/>
          <w:sz w:val="21"/>
          <w:szCs w:val="21"/>
        </w:rPr>
        <w:t>​</w:t>
      </w:r>
      <w:r w:rsidR="00066086">
        <w:rPr>
          <w:noProof/>
          <w:lang w:eastAsia="ru-RU"/>
        </w:rPr>
        <w:drawing>
          <wp:inline distT="0" distB="0" distL="0" distR="0" wp14:anchorId="2CDF6F83" wp14:editId="060DABA4">
            <wp:extent cx="4381500" cy="29184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7982" r="26243" b="4675"/>
                    <a:stretch/>
                  </pic:blipFill>
                  <pic:spPr bwMode="auto">
                    <a:xfrm>
                      <a:off x="0" y="0"/>
                      <a:ext cx="4381500" cy="2918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8525B"/>
          <w:sz w:val="21"/>
          <w:szCs w:val="21"/>
        </w:rPr>
        <w:br/>
      </w:r>
      <w:r>
        <w:rPr>
          <w:rFonts w:ascii="Arial" w:hAnsi="Arial" w:cs="Arial"/>
          <w:color w:val="48525B"/>
          <w:sz w:val="21"/>
          <w:szCs w:val="21"/>
        </w:rPr>
        <w:br/>
      </w:r>
      <w:r>
        <w:rPr>
          <w:rFonts w:ascii="Arial" w:hAnsi="Arial" w:cs="Arial"/>
          <w:color w:val="48525B"/>
          <w:sz w:val="21"/>
          <w:szCs w:val="21"/>
          <w:shd w:val="clear" w:color="auto" w:fill="FFFFFF"/>
        </w:rPr>
        <w:t>2. Пример кода сайта для оценки разработчиком при подготовке к проекту</w:t>
      </w:r>
    </w:p>
    <w:p w:rsidR="00355628" w:rsidRPr="00066086" w:rsidRDefault="00355628" w:rsidP="00355628">
      <w:pPr>
        <w:rPr>
          <w:lang w:val="en-US"/>
        </w:rPr>
      </w:pPr>
      <w:bookmarkStart w:id="0" w:name="_GoBack"/>
      <w:bookmarkEnd w:id="0"/>
    </w:p>
    <w:p w:rsidR="00355628" w:rsidRDefault="00355628" w:rsidP="00355628"/>
    <w:p w:rsidR="003501CA" w:rsidRDefault="003501CA" w:rsidP="00355628"/>
    <w:p w:rsidR="003501CA" w:rsidRDefault="003501CA" w:rsidP="00355628"/>
    <w:sectPr w:rsidR="003501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473BE2"/>
    <w:multiLevelType w:val="hybridMultilevel"/>
    <w:tmpl w:val="808CEE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74D1"/>
    <w:rsid w:val="00066086"/>
    <w:rsid w:val="003348AB"/>
    <w:rsid w:val="003501CA"/>
    <w:rsid w:val="00355628"/>
    <w:rsid w:val="009D0478"/>
    <w:rsid w:val="00CD3546"/>
    <w:rsid w:val="00DA74D1"/>
    <w:rsid w:val="00F23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3CB192"/>
  <w15:chartTrackingRefBased/>
  <w15:docId w15:val="{7B148E97-EA16-4C1C-8931-F0868FE1B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74D1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3501CA"/>
    <w:rPr>
      <w:color w:val="0000FF"/>
      <w:u w:val="single"/>
    </w:rPr>
  </w:style>
  <w:style w:type="character" w:customStyle="1" w:styleId="redactor-invisible-space">
    <w:name w:val="redactor-invisible-space"/>
    <w:basedOn w:val="a0"/>
    <w:rsid w:val="003501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homefinplanner.ru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3</Pages>
  <Words>221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Zoso89</dc:creator>
  <cp:keywords/>
  <dc:description/>
  <cp:lastModifiedBy>Zoso89</cp:lastModifiedBy>
  <cp:revision>3</cp:revision>
  <dcterms:created xsi:type="dcterms:W3CDTF">2021-09-15T05:43:00Z</dcterms:created>
  <dcterms:modified xsi:type="dcterms:W3CDTF">2021-10-30T19:45:00Z</dcterms:modified>
</cp:coreProperties>
</file>