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C9" w:rsidRDefault="00817DC9" w:rsidP="00817DC9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817DC9">
        <w:rPr>
          <w:rFonts w:ascii="Arial" w:hAnsi="Arial" w:cs="Arial"/>
          <w:noProof/>
          <w:sz w:val="36"/>
          <w:szCs w:val="36"/>
          <w:lang w:eastAsia="ru-RU"/>
        </w:rPr>
        <w:drawing>
          <wp:inline distT="0" distB="0" distL="0" distR="0">
            <wp:extent cx="3333750" cy="942975"/>
            <wp:effectExtent l="0" t="0" r="0" b="9525"/>
            <wp:docPr id="1" name="Рисунок 1" descr="C:\Users\bab00n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b00n\Desktop\logo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96" w:rsidRPr="00817DC9" w:rsidRDefault="00817DC9" w:rsidP="00817DC9">
      <w:pPr>
        <w:jc w:val="center"/>
        <w:rPr>
          <w:rFonts w:ascii="Furore" w:hAnsi="Furore" w:cs="Arial"/>
          <w:sz w:val="24"/>
          <w:szCs w:val="24"/>
        </w:rPr>
      </w:pPr>
      <w:r w:rsidRPr="00817DC9">
        <w:rPr>
          <w:rFonts w:ascii="Furore" w:hAnsi="Furore" w:cs="Arial"/>
          <w:sz w:val="24"/>
          <w:szCs w:val="24"/>
        </w:rPr>
        <w:t>Техническое задание на разработку модул</w:t>
      </w:r>
      <w:r>
        <w:rPr>
          <w:rFonts w:ascii="Furore" w:hAnsi="Furore" w:cs="Arial"/>
          <w:sz w:val="24"/>
          <w:szCs w:val="24"/>
        </w:rPr>
        <w:t>я</w:t>
      </w:r>
      <w:r w:rsidRPr="00817DC9">
        <w:rPr>
          <w:rFonts w:ascii="Furore" w:hAnsi="Furore" w:cs="Arial"/>
          <w:sz w:val="24"/>
          <w:szCs w:val="24"/>
        </w:rPr>
        <w:t xml:space="preserve"> </w:t>
      </w:r>
      <w:r>
        <w:rPr>
          <w:rFonts w:ascii="Furore" w:hAnsi="Furore" w:cs="Arial"/>
          <w:sz w:val="24"/>
          <w:szCs w:val="24"/>
        </w:rPr>
        <w:t>для</w:t>
      </w:r>
      <w:r w:rsidRPr="00817DC9">
        <w:rPr>
          <w:rFonts w:ascii="Furore" w:hAnsi="Furore" w:cs="Arial"/>
          <w:sz w:val="24"/>
          <w:szCs w:val="24"/>
        </w:rPr>
        <w:t xml:space="preserve"> </w:t>
      </w:r>
      <w:proofErr w:type="spellStart"/>
      <w:r w:rsidRPr="00817DC9">
        <w:rPr>
          <w:rFonts w:ascii="Furore" w:hAnsi="Furore" w:cs="Arial"/>
          <w:sz w:val="24"/>
          <w:szCs w:val="24"/>
          <w:lang w:val="en-US"/>
        </w:rPr>
        <w:t>PrestaShop</w:t>
      </w:r>
      <w:proofErr w:type="spellEnd"/>
      <w:r>
        <w:rPr>
          <w:rFonts w:ascii="Furore" w:hAnsi="Furore" w:cs="Arial"/>
          <w:sz w:val="24"/>
          <w:szCs w:val="24"/>
        </w:rPr>
        <w:t xml:space="preserve"> 1</w:t>
      </w:r>
      <w:r w:rsidRPr="00817DC9">
        <w:rPr>
          <w:rFonts w:ascii="Furore" w:hAnsi="Furore" w:cs="Arial"/>
          <w:sz w:val="24"/>
          <w:szCs w:val="24"/>
        </w:rPr>
        <w:t>.6</w:t>
      </w:r>
    </w:p>
    <w:p w:rsidR="00817DC9" w:rsidRDefault="00817DC9" w:rsidP="001912B0">
      <w:pPr>
        <w:jc w:val="center"/>
        <w:rPr>
          <w:rFonts w:ascii="Furore" w:hAnsi="Furore" w:cs="Arial"/>
          <w:sz w:val="32"/>
          <w:szCs w:val="32"/>
        </w:rPr>
      </w:pPr>
      <w:r w:rsidRPr="00817DC9">
        <w:rPr>
          <w:rFonts w:ascii="Furore" w:hAnsi="Furore" w:cs="Arial"/>
          <w:sz w:val="32"/>
          <w:szCs w:val="32"/>
        </w:rPr>
        <w:t xml:space="preserve">“Оплата </w:t>
      </w:r>
      <w:r w:rsidR="001912B0">
        <w:rPr>
          <w:rFonts w:ascii="Furore" w:hAnsi="Furore" w:cs="Arial"/>
          <w:sz w:val="32"/>
          <w:szCs w:val="32"/>
        </w:rPr>
        <w:t>заказа в кредит через сбербанк”</w:t>
      </w:r>
    </w:p>
    <w:p w:rsidR="001912B0" w:rsidRPr="001912B0" w:rsidRDefault="001E2B3E" w:rsidP="001912B0">
      <w:pPr>
        <w:jc w:val="center"/>
        <w:rPr>
          <w:rFonts w:ascii="Furore" w:hAnsi="Furore" w:cs="Arial"/>
          <w:sz w:val="32"/>
          <w:szCs w:val="32"/>
        </w:rPr>
      </w:pPr>
      <w:hyperlink r:id="rId6" w:history="1">
        <w:r w:rsidR="001912B0" w:rsidRPr="001912B0">
          <w:rPr>
            <w:rStyle w:val="a4"/>
            <w:rFonts w:ascii="Furore" w:hAnsi="Furore"/>
            <w:sz w:val="20"/>
            <w:szCs w:val="20"/>
            <w:shd w:val="clear" w:color="auto" w:fill="FFFFFF"/>
          </w:rPr>
          <w:t>https://developer.sberbank.ru/doc/v1</w:t>
        </w:r>
      </w:hyperlink>
    </w:p>
    <w:p w:rsidR="00817DC9" w:rsidRDefault="001912B0" w:rsidP="001912B0">
      <w:pPr>
        <w:jc w:val="center"/>
        <w:rPr>
          <w:rFonts w:ascii="Furore" w:hAnsi="Furore"/>
          <w:color w:val="333333"/>
          <w:sz w:val="20"/>
          <w:szCs w:val="20"/>
          <w:shd w:val="clear" w:color="auto" w:fill="FFFFFF"/>
        </w:rPr>
      </w:pPr>
      <w:r w:rsidRPr="001912B0">
        <w:rPr>
          <w:rFonts w:ascii="Furore" w:hAnsi="Furore"/>
          <w:color w:val="333333"/>
          <w:sz w:val="20"/>
          <w:szCs w:val="20"/>
          <w:shd w:val="clear" w:color="auto" w:fill="FFFFFF"/>
        </w:rPr>
        <w:t xml:space="preserve">Описание процесса оплаты с предоставлением возможности интернет-кредитования: </w:t>
      </w:r>
      <w:hyperlink r:id="rId7" w:history="1">
        <w:r w:rsidRPr="001F0503">
          <w:rPr>
            <w:rStyle w:val="a4"/>
            <w:rFonts w:ascii="Furore" w:hAnsi="Furore"/>
            <w:sz w:val="20"/>
            <w:szCs w:val="20"/>
            <w:shd w:val="clear" w:color="auto" w:fill="FFFFFF"/>
          </w:rPr>
          <w:t>https://securepayments.sberbank.ru/wiki/doku.php/integration:api:rest:start</w:t>
        </w:r>
      </w:hyperlink>
    </w:p>
    <w:p w:rsidR="001912B0" w:rsidRDefault="001912B0" w:rsidP="00817DC9">
      <w:pPr>
        <w:rPr>
          <w:rFonts w:ascii="Furore" w:hAnsi="Furore"/>
          <w:color w:val="333333"/>
          <w:sz w:val="20"/>
          <w:szCs w:val="20"/>
          <w:shd w:val="clear" w:color="auto" w:fill="FFFFFF"/>
        </w:rPr>
      </w:pPr>
    </w:p>
    <w:p w:rsidR="001912B0" w:rsidRDefault="001912B0" w:rsidP="001912B0">
      <w:pPr>
        <w:pStyle w:val="a3"/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Модуль должен иметь страницу настроек в админ-панели </w:t>
      </w:r>
      <w:r w:rsidRPr="001912B0">
        <w:rPr>
          <w:rFonts w:ascii="Verdana" w:hAnsi="Verdana" w:cs="Arial"/>
          <w:sz w:val="24"/>
          <w:szCs w:val="24"/>
        </w:rPr>
        <w:t>с</w:t>
      </w:r>
      <w:r>
        <w:rPr>
          <w:rFonts w:ascii="Verdana" w:hAnsi="Verdana" w:cs="Arial"/>
          <w:sz w:val="24"/>
          <w:szCs w:val="24"/>
        </w:rPr>
        <w:t>айта</w:t>
      </w:r>
      <w:r w:rsidRPr="001912B0">
        <w:rPr>
          <w:rFonts w:ascii="Verdana" w:hAnsi="Verdana" w:cs="Arial"/>
          <w:sz w:val="24"/>
          <w:szCs w:val="24"/>
        </w:rPr>
        <w:t>;</w:t>
      </w:r>
    </w:p>
    <w:p w:rsidR="001912B0" w:rsidRDefault="001912B0" w:rsidP="001912B0">
      <w:pPr>
        <w:pStyle w:val="a3"/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 w:rsidRPr="001912B0">
        <w:rPr>
          <w:rFonts w:ascii="Verdana" w:hAnsi="Verdana" w:cs="Arial"/>
          <w:sz w:val="24"/>
          <w:szCs w:val="24"/>
        </w:rPr>
        <w:t>Необходимо, чтобы Модуль определялся на сайте как отдельный способ платежа на странице оформления заказа</w:t>
      </w:r>
      <w:r>
        <w:rPr>
          <w:rFonts w:ascii="Verdana" w:hAnsi="Verdana" w:cs="Arial"/>
          <w:sz w:val="24"/>
          <w:szCs w:val="24"/>
        </w:rPr>
        <w:t>;</w:t>
      </w:r>
    </w:p>
    <w:p w:rsidR="0073219D" w:rsidRPr="001912B0" w:rsidRDefault="0073219D" w:rsidP="0073219D">
      <w:pPr>
        <w:pStyle w:val="a3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Алгоритм действий модуля описан тут: </w:t>
      </w:r>
      <w:hyperlink r:id="rId8" w:anchor="%D0%BE%D0%BF%D0%BB%D0%B0%D1%82%D0%B0_%D1%81_%D0%BF%D1%80%D0%B5%D0%B4%D0%BE%D1%81%D1%82%D0%B0%D0%B2%D0%BB%D0%B5%D0%BD%D0%B8%D0%B5%D0%BC_%D0%B2%D0%BE%D0%B7%D0%BC%D0%BE%D0%B6%D0%BD%D0%BE%D1%81%D1%82%D0%B8_%D0%B8%D0%BD%D1%82%D0%B5%D1%80%D0%BD%D0%B5%D1%82-%D0%" w:history="1">
        <w:r>
          <w:rPr>
            <w:rStyle w:val="a4"/>
          </w:rPr>
          <w:t>https://securepayments.sberbank.ru/wiki/doku.php/integration:api:rest:start#%D0%BE%D0%BF%D0%BB%D0%B0%D1%82%D0%B0_%D1%81_%D0%BF%D1%80%D0%B5%D0%B4%D0%BE%D1%81%D1%82%D0%B0%D0%B2%D0%BB%D0%B5%D0%BD%D0%B8%D0%B5%D0%BC_%D0%B2%D0%BE%D0%B7%D0%BC%D0%BE%D0%B6%D0%BD%D0%BE%D1%81%D1%82%D0%B8_%D0%B8%D0%BD%D1%82%D0%B5%D1%80%D0%BD%D0%B5%D1%82-%D0%BA%D1%80%D0%B5%D0%B4%D0%B8%D1%82%D0%BE%D0%B2%D0%B0%D0%BD%D0%B8%D1%8F</w:t>
        </w:r>
      </w:hyperlink>
    </w:p>
    <w:p w:rsidR="001912B0" w:rsidRPr="001912B0" w:rsidRDefault="001912B0" w:rsidP="001912B0">
      <w:pPr>
        <w:pStyle w:val="a3"/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 w:rsidRPr="001912B0">
        <w:rPr>
          <w:rFonts w:ascii="Verdana" w:hAnsi="Verdana" w:cs="Arial"/>
          <w:sz w:val="24"/>
          <w:szCs w:val="24"/>
        </w:rPr>
        <w:t>Необходимо, чтобы модуль имел</w:t>
      </w:r>
      <w:r w:rsidR="0073219D">
        <w:rPr>
          <w:rFonts w:ascii="Verdana" w:hAnsi="Verdana" w:cs="Arial"/>
          <w:sz w:val="24"/>
          <w:szCs w:val="24"/>
        </w:rPr>
        <w:t xml:space="preserve"> информатор внутри карточки товара</w:t>
      </w:r>
      <w:r w:rsidR="0073219D" w:rsidRPr="0073219D">
        <w:rPr>
          <w:rFonts w:ascii="Verdana" w:hAnsi="Verdana" w:cs="Arial"/>
          <w:sz w:val="24"/>
          <w:szCs w:val="24"/>
        </w:rPr>
        <w:t xml:space="preserve">, </w:t>
      </w:r>
      <w:r w:rsidR="0073219D">
        <w:rPr>
          <w:rFonts w:ascii="Verdana" w:hAnsi="Verdana" w:cs="Arial"/>
          <w:sz w:val="24"/>
          <w:szCs w:val="24"/>
        </w:rPr>
        <w:t>что товар доступен в кредит</w:t>
      </w:r>
      <w:r>
        <w:rPr>
          <w:rFonts w:ascii="Verdana" w:hAnsi="Verdana" w:cs="Arial"/>
          <w:sz w:val="24"/>
          <w:szCs w:val="24"/>
        </w:rPr>
        <w:t>;</w:t>
      </w:r>
    </w:p>
    <w:p w:rsidR="001912B0" w:rsidRPr="001912B0" w:rsidRDefault="001912B0" w:rsidP="001912B0">
      <w:pPr>
        <w:pStyle w:val="a3"/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 w:rsidRPr="001912B0">
        <w:rPr>
          <w:rFonts w:ascii="Verdana" w:hAnsi="Verdana" w:cs="Arial"/>
          <w:sz w:val="24"/>
          <w:szCs w:val="24"/>
        </w:rPr>
        <w:t>Необходимо, чтобы статусы заказа в кредит менялись в процессе оплаты (как это происходит у модуля оплаты картой онлайн). После успешной оплаты, например «</w:t>
      </w:r>
      <w:r>
        <w:rPr>
          <w:rFonts w:ascii="Verdana" w:hAnsi="Verdana" w:cs="Arial"/>
          <w:sz w:val="24"/>
          <w:szCs w:val="24"/>
        </w:rPr>
        <w:t>К</w:t>
      </w:r>
      <w:r w:rsidRPr="001912B0">
        <w:rPr>
          <w:rFonts w:ascii="Verdana" w:hAnsi="Verdana" w:cs="Arial"/>
          <w:sz w:val="24"/>
          <w:szCs w:val="24"/>
        </w:rPr>
        <w:t xml:space="preserve">редит одобрен», </w:t>
      </w:r>
      <w:r>
        <w:rPr>
          <w:rFonts w:ascii="Verdana" w:hAnsi="Verdana" w:cs="Arial"/>
          <w:sz w:val="24"/>
          <w:szCs w:val="24"/>
        </w:rPr>
        <w:t>если оплата не прошла из-за какой-либо ошибки то «Возникла ошибка при оплате в кредит» или «Кредит отклонён»</w:t>
      </w:r>
      <w:r w:rsidRPr="001912B0">
        <w:rPr>
          <w:rFonts w:ascii="Verdana" w:hAnsi="Verdana" w:cs="Arial"/>
          <w:sz w:val="24"/>
          <w:szCs w:val="24"/>
        </w:rPr>
        <w:t>;</w:t>
      </w:r>
    </w:p>
    <w:p w:rsidR="001912B0" w:rsidRPr="001912B0" w:rsidRDefault="001912B0" w:rsidP="001912B0">
      <w:pPr>
        <w:pStyle w:val="a3"/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Модуль должен быть написан без </w:t>
      </w:r>
      <w:proofErr w:type="spellStart"/>
      <w:r>
        <w:rPr>
          <w:rFonts w:ascii="Verdana" w:hAnsi="Verdana" w:cs="Arial"/>
          <w:sz w:val="24"/>
          <w:szCs w:val="24"/>
        </w:rPr>
        <w:t>хардкода</w:t>
      </w:r>
      <w:proofErr w:type="spellEnd"/>
      <w:r>
        <w:rPr>
          <w:rFonts w:ascii="Verdana" w:hAnsi="Verdana" w:cs="Arial"/>
          <w:sz w:val="24"/>
          <w:szCs w:val="24"/>
        </w:rPr>
        <w:t xml:space="preserve"> и не иметь «дыр» в безопасности</w:t>
      </w:r>
      <w:r w:rsidRPr="001912B0">
        <w:rPr>
          <w:rFonts w:ascii="Verdana" w:hAnsi="Verdana" w:cs="Arial"/>
          <w:sz w:val="24"/>
          <w:szCs w:val="24"/>
        </w:rPr>
        <w:t>.</w:t>
      </w:r>
    </w:p>
    <w:sectPr w:rsidR="001912B0" w:rsidRPr="001912B0" w:rsidSect="00817DC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rore">
    <w:panose1 w:val="02000503020000020004"/>
    <w:charset w:val="CC"/>
    <w:family w:val="auto"/>
    <w:pitch w:val="variable"/>
    <w:sig w:usb0="80000283" w:usb1="0000000A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A266F"/>
    <w:multiLevelType w:val="hybridMultilevel"/>
    <w:tmpl w:val="A1302D3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BF"/>
    <w:rsid w:val="00041EBF"/>
    <w:rsid w:val="001912B0"/>
    <w:rsid w:val="001E2B3E"/>
    <w:rsid w:val="00510896"/>
    <w:rsid w:val="0073219D"/>
    <w:rsid w:val="007A4C94"/>
    <w:rsid w:val="007D3422"/>
    <w:rsid w:val="0081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37597-024A-43CC-B2D9-966FEDD3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2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12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payments.sberbank.ru/wiki/doku.php/integration:api:rest:st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epayments.sberbank.ru/wiki/doku.php/integration:api:rest:st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veloper.sberbank.ru/doc/v1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101</cp:lastModifiedBy>
  <cp:revision>2</cp:revision>
  <dcterms:created xsi:type="dcterms:W3CDTF">2019-07-04T15:11:00Z</dcterms:created>
  <dcterms:modified xsi:type="dcterms:W3CDTF">2019-07-04T15:11:00Z</dcterms:modified>
</cp:coreProperties>
</file>